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2BA6" w14:textId="35591280" w:rsidR="000F64C5" w:rsidRPr="00E609A4" w:rsidRDefault="000F64C5" w:rsidP="007174BD">
      <w:pPr>
        <w:spacing w:before="360" w:after="240"/>
        <w:jc w:val="center"/>
        <w:rPr>
          <w:rFonts w:ascii="Cambria" w:eastAsia="Batang" w:hAnsi="Cambria"/>
          <w:spacing w:val="-4"/>
          <w:sz w:val="36"/>
          <w:szCs w:val="36"/>
        </w:rPr>
      </w:pPr>
      <w:r w:rsidRPr="000F64C5">
        <w:rPr>
          <w:rFonts w:ascii="Cambria" w:eastAsia="Batang" w:hAnsi="Cambria"/>
          <w:spacing w:val="-4"/>
          <w:sz w:val="36"/>
          <w:szCs w:val="36"/>
        </w:rPr>
        <w:t>Type the title of your paper</w:t>
      </w:r>
    </w:p>
    <w:p w14:paraId="1E6035A1" w14:textId="5D10D46D" w:rsidR="000F64C5" w:rsidRPr="007174BD" w:rsidRDefault="000F64C5" w:rsidP="007174BD">
      <w:pPr>
        <w:pStyle w:val="Tntcgi"/>
      </w:pPr>
      <w:r w:rsidRPr="007174BD">
        <w:t xml:space="preserve">First Author </w:t>
      </w:r>
      <w:r w:rsidRPr="007174BD">
        <w:rPr>
          <w:vertAlign w:val="superscript"/>
        </w:rPr>
        <w:t>1,*</w:t>
      </w:r>
      <w:r w:rsidRPr="007174BD">
        <w:t xml:space="preserve">, Second Author </w:t>
      </w:r>
      <w:r w:rsidRPr="007174BD">
        <w:rPr>
          <w:vertAlign w:val="superscript"/>
        </w:rPr>
        <w:t>2</w:t>
      </w:r>
      <w:r w:rsidRPr="007174BD">
        <w:t xml:space="preserve">, Third Author </w:t>
      </w:r>
      <w:r w:rsidRPr="007174BD">
        <w:rPr>
          <w:vertAlign w:val="superscript"/>
        </w:rPr>
        <w:t>3</w:t>
      </w:r>
    </w:p>
    <w:p w14:paraId="5E82EBE1" w14:textId="2A3A3A90" w:rsidR="000F64C5" w:rsidRPr="000F64C5" w:rsidRDefault="000F64C5" w:rsidP="007174BD">
      <w:pPr>
        <w:jc w:val="center"/>
        <w:rPr>
          <w:rFonts w:ascii="Cambria" w:hAnsi="Cambria"/>
          <w:i/>
          <w:spacing w:val="-4"/>
          <w:sz w:val="22"/>
          <w:szCs w:val="22"/>
        </w:rPr>
      </w:pPr>
      <w:r w:rsidRPr="000F64C5">
        <w:rPr>
          <w:rFonts w:ascii="Cambria" w:hAnsi="Cambria"/>
          <w:i/>
          <w:spacing w:val="-4"/>
          <w:sz w:val="22"/>
          <w:szCs w:val="22"/>
          <w:vertAlign w:val="superscript"/>
        </w:rPr>
        <w:t>1</w:t>
      </w:r>
      <w:r w:rsidRPr="000F64C5">
        <w:rPr>
          <w:rFonts w:ascii="Cambria" w:hAnsi="Cambria"/>
          <w:i/>
          <w:spacing w:val="-4"/>
          <w:sz w:val="22"/>
          <w:szCs w:val="22"/>
        </w:rPr>
        <w:t xml:space="preserve"> First affiliation institution</w:t>
      </w:r>
      <w:r>
        <w:rPr>
          <w:rFonts w:ascii="Cambria" w:hAnsi="Cambria"/>
          <w:i/>
          <w:spacing w:val="-4"/>
          <w:sz w:val="22"/>
          <w:szCs w:val="22"/>
        </w:rPr>
        <w:t xml:space="preserve">, </w:t>
      </w:r>
      <w:r w:rsidRPr="000F64C5">
        <w:rPr>
          <w:rFonts w:ascii="Cambria" w:hAnsi="Cambria"/>
          <w:i/>
          <w:spacing w:val="-4"/>
          <w:sz w:val="22"/>
          <w:szCs w:val="22"/>
        </w:rPr>
        <w:t>First affiliation address, City, Country, e-mail</w:t>
      </w:r>
    </w:p>
    <w:p w14:paraId="2BF05181" w14:textId="436EBB4E" w:rsidR="000F64C5" w:rsidRPr="000F64C5" w:rsidRDefault="000F64C5" w:rsidP="007174BD">
      <w:pPr>
        <w:jc w:val="center"/>
        <w:rPr>
          <w:rFonts w:ascii="Cambria" w:hAnsi="Cambria"/>
          <w:i/>
          <w:spacing w:val="-4"/>
          <w:sz w:val="22"/>
          <w:szCs w:val="22"/>
        </w:rPr>
      </w:pPr>
      <w:r w:rsidRPr="000F64C5">
        <w:rPr>
          <w:rFonts w:ascii="Cambria" w:hAnsi="Cambria"/>
          <w:i/>
          <w:spacing w:val="-4"/>
          <w:sz w:val="22"/>
          <w:szCs w:val="22"/>
          <w:vertAlign w:val="superscript"/>
        </w:rPr>
        <w:t>2</w:t>
      </w:r>
      <w:r w:rsidRPr="000F64C5">
        <w:rPr>
          <w:rFonts w:ascii="Cambria" w:hAnsi="Cambria"/>
          <w:i/>
          <w:spacing w:val="-4"/>
          <w:sz w:val="22"/>
          <w:szCs w:val="22"/>
        </w:rPr>
        <w:t xml:space="preserve"> Second affiliation institution</w:t>
      </w:r>
      <w:r>
        <w:rPr>
          <w:rFonts w:ascii="Cambria" w:hAnsi="Cambria"/>
          <w:i/>
          <w:spacing w:val="-4"/>
          <w:sz w:val="22"/>
          <w:szCs w:val="22"/>
        </w:rPr>
        <w:t xml:space="preserve">, </w:t>
      </w:r>
      <w:r w:rsidRPr="000F64C5">
        <w:rPr>
          <w:rFonts w:ascii="Cambria" w:hAnsi="Cambria"/>
          <w:i/>
          <w:spacing w:val="-4"/>
          <w:sz w:val="22"/>
          <w:szCs w:val="22"/>
        </w:rPr>
        <w:t>Second affiliation address, City, Country, e-mail</w:t>
      </w:r>
    </w:p>
    <w:p w14:paraId="12E7AB14" w14:textId="77777777" w:rsidR="000F64C5" w:rsidRDefault="000F64C5" w:rsidP="000F64C5">
      <w:pPr>
        <w:rPr>
          <w:rFonts w:ascii="Cambria" w:hAnsi="Cambria"/>
          <w:i/>
          <w:spacing w:val="-4"/>
          <w:sz w:val="22"/>
          <w:szCs w:val="22"/>
        </w:rPr>
      </w:pPr>
    </w:p>
    <w:p w14:paraId="5C9AECA4" w14:textId="77777777" w:rsidR="000F64C5" w:rsidRPr="00E609A4" w:rsidRDefault="000F64C5" w:rsidP="000F64C5">
      <w:pPr>
        <w:rPr>
          <w:rFonts w:ascii="Cambria" w:hAnsi="Cambria"/>
          <w:i/>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5"/>
        <w:gridCol w:w="401"/>
        <w:gridCol w:w="6455"/>
      </w:tblGrid>
      <w:tr w:rsidR="000F64C5" w:rsidRPr="00E609A4" w14:paraId="376B0249" w14:textId="77777777" w:rsidTr="0016332E">
        <w:trPr>
          <w:trHeight w:val="416"/>
        </w:trPr>
        <w:tc>
          <w:tcPr>
            <w:tcW w:w="2555" w:type="dxa"/>
            <w:tcBorders>
              <w:left w:val="nil"/>
              <w:bottom w:val="single" w:sz="4" w:space="0" w:color="auto"/>
              <w:right w:val="nil"/>
            </w:tcBorders>
            <w:shd w:val="clear" w:color="auto" w:fill="auto"/>
          </w:tcPr>
          <w:p w14:paraId="3E752945" w14:textId="77777777" w:rsidR="000F64C5" w:rsidRPr="00E609A4" w:rsidRDefault="000F64C5" w:rsidP="00EF531F">
            <w:pPr>
              <w:pStyle w:val="TTbibovtmtt"/>
              <w:rPr>
                <w:spacing w:val="-4"/>
                <w:sz w:val="20"/>
              </w:rPr>
            </w:pPr>
            <w:r w:rsidRPr="00E609A4">
              <w:rPr>
                <w:spacing w:val="-4"/>
                <w:sz w:val="20"/>
              </w:rPr>
              <w:t>ARTICLE</w:t>
            </w:r>
            <w:r>
              <w:rPr>
                <w:spacing w:val="-4"/>
                <w:sz w:val="20"/>
              </w:rPr>
              <w:t xml:space="preserve"> </w:t>
            </w:r>
            <w:r w:rsidRPr="00E609A4">
              <w:rPr>
                <w:spacing w:val="-4"/>
                <w:sz w:val="20"/>
              </w:rPr>
              <w:t>INFO</w:t>
            </w:r>
          </w:p>
        </w:tc>
        <w:tc>
          <w:tcPr>
            <w:tcW w:w="401" w:type="dxa"/>
            <w:tcBorders>
              <w:left w:val="nil"/>
              <w:bottom w:val="single" w:sz="4" w:space="0" w:color="auto"/>
              <w:right w:val="nil"/>
            </w:tcBorders>
            <w:shd w:val="clear" w:color="auto" w:fill="auto"/>
          </w:tcPr>
          <w:p w14:paraId="2FBCFFCE" w14:textId="77777777" w:rsidR="000F64C5" w:rsidRPr="00E609A4" w:rsidRDefault="000F64C5" w:rsidP="00EF531F">
            <w:pPr>
              <w:pStyle w:val="TTbibovtmtt"/>
              <w:spacing w:before="0" w:after="0"/>
              <w:rPr>
                <w:spacing w:val="-4"/>
                <w:sz w:val="20"/>
                <w:u w:val="single"/>
              </w:rPr>
            </w:pPr>
          </w:p>
        </w:tc>
        <w:tc>
          <w:tcPr>
            <w:tcW w:w="6455" w:type="dxa"/>
            <w:tcBorders>
              <w:left w:val="nil"/>
              <w:bottom w:val="single" w:sz="4" w:space="0" w:color="auto"/>
              <w:right w:val="nil"/>
            </w:tcBorders>
            <w:shd w:val="clear" w:color="auto" w:fill="auto"/>
          </w:tcPr>
          <w:p w14:paraId="00AE3D1C" w14:textId="77777777" w:rsidR="000F64C5" w:rsidRPr="00E609A4" w:rsidRDefault="000F64C5" w:rsidP="00EF531F">
            <w:pPr>
              <w:pStyle w:val="TTbibovtmtt"/>
              <w:rPr>
                <w:spacing w:val="-4"/>
                <w:sz w:val="20"/>
              </w:rPr>
            </w:pPr>
            <w:r w:rsidRPr="00E609A4">
              <w:rPr>
                <w:spacing w:val="-4"/>
                <w:sz w:val="20"/>
              </w:rPr>
              <w:t>ABSTRACT</w:t>
            </w:r>
          </w:p>
        </w:tc>
      </w:tr>
      <w:tr w:rsidR="0083597A" w:rsidRPr="0083597A" w14:paraId="29F7C5D1" w14:textId="77777777" w:rsidTr="0016332E">
        <w:trPr>
          <w:trHeight w:val="907"/>
        </w:trPr>
        <w:tc>
          <w:tcPr>
            <w:tcW w:w="2555" w:type="dxa"/>
            <w:tcBorders>
              <w:left w:val="nil"/>
              <w:right w:val="nil"/>
            </w:tcBorders>
            <w:shd w:val="clear" w:color="auto" w:fill="auto"/>
          </w:tcPr>
          <w:p w14:paraId="1F437D52" w14:textId="77777777" w:rsidR="000F64C5" w:rsidRPr="0083597A" w:rsidRDefault="000F64C5" w:rsidP="00EF531F">
            <w:pPr>
              <w:rPr>
                <w:rFonts w:ascii="Cambria" w:hAnsi="Cambria"/>
                <w:i/>
                <w:spacing w:val="-6"/>
                <w:sz w:val="20"/>
                <w:szCs w:val="20"/>
              </w:rPr>
            </w:pPr>
            <w:r w:rsidRPr="0083597A">
              <w:rPr>
                <w:rFonts w:ascii="Cambria" w:hAnsi="Cambria"/>
                <w:i/>
                <w:spacing w:val="-6"/>
                <w:sz w:val="20"/>
                <w:szCs w:val="20"/>
              </w:rPr>
              <w:t>Article history:</w:t>
            </w:r>
          </w:p>
          <w:p w14:paraId="7B2B66B6" w14:textId="4C595276" w:rsidR="000F64C5" w:rsidRPr="0083597A" w:rsidRDefault="000F64C5" w:rsidP="00EF531F">
            <w:pPr>
              <w:rPr>
                <w:rFonts w:ascii="Cambria" w:hAnsi="Cambria"/>
                <w:spacing w:val="-6"/>
                <w:sz w:val="20"/>
                <w:szCs w:val="20"/>
              </w:rPr>
            </w:pPr>
            <w:r w:rsidRPr="0083597A">
              <w:rPr>
                <w:rFonts w:ascii="Cambria" w:hAnsi="Cambria"/>
                <w:spacing w:val="-6"/>
                <w:sz w:val="20"/>
                <w:szCs w:val="20"/>
              </w:rPr>
              <w:t>Received 1</w:t>
            </w:r>
            <w:r w:rsidR="008025D7">
              <w:rPr>
                <w:rFonts w:ascii="Cambria" w:hAnsi="Cambria"/>
                <w:spacing w:val="-6"/>
                <w:sz w:val="20"/>
                <w:szCs w:val="20"/>
              </w:rPr>
              <w:t>5</w:t>
            </w:r>
            <w:r w:rsidRPr="0083597A">
              <w:rPr>
                <w:rFonts w:ascii="Cambria" w:hAnsi="Cambria"/>
                <w:spacing w:val="-6"/>
                <w:sz w:val="20"/>
                <w:szCs w:val="20"/>
                <w:vertAlign w:val="superscript"/>
              </w:rPr>
              <w:t>t</w:t>
            </w:r>
            <w:r w:rsidR="008025D7">
              <w:rPr>
                <w:rFonts w:ascii="Cambria" w:hAnsi="Cambria"/>
                <w:spacing w:val="-6"/>
                <w:sz w:val="20"/>
                <w:szCs w:val="20"/>
                <w:vertAlign w:val="superscript"/>
              </w:rPr>
              <w:t>h</w:t>
            </w:r>
            <w:r w:rsidRPr="0083597A">
              <w:rPr>
                <w:rFonts w:ascii="Cambria" w:hAnsi="Cambria"/>
                <w:spacing w:val="-6"/>
                <w:sz w:val="20"/>
                <w:szCs w:val="20"/>
                <w:vertAlign w:val="superscript"/>
              </w:rPr>
              <w:t xml:space="preserve"> </w:t>
            </w:r>
            <w:r w:rsidR="00756538">
              <w:rPr>
                <w:rFonts w:ascii="Cambria" w:hAnsi="Cambria"/>
                <w:spacing w:val="-6"/>
                <w:sz w:val="20"/>
                <w:szCs w:val="20"/>
              </w:rPr>
              <w:t>Jun</w:t>
            </w:r>
            <w:r w:rsidRPr="0083597A">
              <w:rPr>
                <w:rFonts w:ascii="Cambria" w:hAnsi="Cambria"/>
                <w:spacing w:val="-6"/>
                <w:sz w:val="20"/>
                <w:szCs w:val="20"/>
              </w:rPr>
              <w:t xml:space="preserve"> 20</w:t>
            </w:r>
            <w:r w:rsidR="00756538">
              <w:rPr>
                <w:rFonts w:ascii="Cambria" w:hAnsi="Cambria"/>
                <w:spacing w:val="-6"/>
                <w:sz w:val="20"/>
                <w:szCs w:val="20"/>
              </w:rPr>
              <w:t>21</w:t>
            </w:r>
          </w:p>
          <w:p w14:paraId="4B104F99" w14:textId="3E840D51" w:rsidR="000F64C5" w:rsidRPr="0083597A" w:rsidRDefault="000F64C5" w:rsidP="00EF531F">
            <w:pPr>
              <w:rPr>
                <w:rFonts w:ascii="Cambria" w:hAnsi="Cambria"/>
                <w:spacing w:val="-6"/>
                <w:sz w:val="20"/>
                <w:szCs w:val="20"/>
              </w:rPr>
            </w:pPr>
            <w:r w:rsidRPr="0083597A">
              <w:rPr>
                <w:rFonts w:ascii="Cambria" w:hAnsi="Cambria"/>
                <w:spacing w:val="-6"/>
                <w:sz w:val="20"/>
                <w:szCs w:val="20"/>
              </w:rPr>
              <w:t>Accepted 1</w:t>
            </w:r>
            <w:r w:rsidR="008025D7">
              <w:rPr>
                <w:rFonts w:ascii="Cambria" w:hAnsi="Cambria"/>
                <w:spacing w:val="-6"/>
                <w:sz w:val="20"/>
                <w:szCs w:val="20"/>
              </w:rPr>
              <w:t>6</w:t>
            </w:r>
            <w:r w:rsidRPr="0083597A">
              <w:rPr>
                <w:rFonts w:ascii="Cambria" w:hAnsi="Cambria"/>
                <w:spacing w:val="-6"/>
                <w:sz w:val="20"/>
                <w:szCs w:val="20"/>
                <w:vertAlign w:val="superscript"/>
              </w:rPr>
              <w:t>th</w:t>
            </w:r>
            <w:r w:rsidRPr="0083597A">
              <w:rPr>
                <w:rFonts w:ascii="Cambria" w:hAnsi="Cambria"/>
                <w:spacing w:val="-6"/>
                <w:sz w:val="20"/>
                <w:szCs w:val="20"/>
              </w:rPr>
              <w:t xml:space="preserve"> </w:t>
            </w:r>
            <w:r w:rsidR="00313568">
              <w:rPr>
                <w:rFonts w:ascii="Cambria" w:hAnsi="Cambria"/>
                <w:spacing w:val="-6"/>
                <w:sz w:val="20"/>
                <w:szCs w:val="20"/>
              </w:rPr>
              <w:t>Aug</w:t>
            </w:r>
            <w:r w:rsidRPr="0083597A">
              <w:rPr>
                <w:rFonts w:ascii="Cambria" w:hAnsi="Cambria"/>
                <w:spacing w:val="-6"/>
                <w:sz w:val="20"/>
                <w:szCs w:val="20"/>
              </w:rPr>
              <w:t xml:space="preserve"> 20</w:t>
            </w:r>
            <w:r w:rsidR="008025D7">
              <w:rPr>
                <w:rFonts w:ascii="Cambria" w:hAnsi="Cambria"/>
                <w:spacing w:val="-6"/>
                <w:sz w:val="20"/>
                <w:szCs w:val="20"/>
              </w:rPr>
              <w:t>2</w:t>
            </w:r>
            <w:r w:rsidR="00756538">
              <w:rPr>
                <w:rFonts w:ascii="Cambria" w:hAnsi="Cambria"/>
                <w:spacing w:val="-6"/>
                <w:sz w:val="20"/>
                <w:szCs w:val="20"/>
              </w:rPr>
              <w:t>1</w:t>
            </w:r>
          </w:p>
          <w:p w14:paraId="4BCA879C" w14:textId="6508C74B" w:rsidR="000F64C5" w:rsidRPr="0083597A" w:rsidRDefault="000F64C5" w:rsidP="00EF531F">
            <w:pPr>
              <w:spacing w:after="120"/>
              <w:rPr>
                <w:rFonts w:ascii="Cambria" w:hAnsi="Cambria"/>
                <w:spacing w:val="-6"/>
                <w:sz w:val="20"/>
                <w:szCs w:val="20"/>
              </w:rPr>
            </w:pPr>
            <w:r w:rsidRPr="0016332E">
              <w:rPr>
                <w:rFonts w:ascii="Cambria" w:hAnsi="Cambria"/>
                <w:spacing w:val="-6"/>
                <w:sz w:val="20"/>
                <w:szCs w:val="20"/>
                <w:highlight w:val="cyan"/>
              </w:rPr>
              <w:t xml:space="preserve">Available online </w:t>
            </w:r>
            <w:r w:rsidR="008025D7" w:rsidRPr="0016332E">
              <w:rPr>
                <w:rFonts w:ascii="Cambria" w:hAnsi="Cambria"/>
                <w:spacing w:val="-6"/>
                <w:sz w:val="20"/>
                <w:szCs w:val="20"/>
                <w:highlight w:val="cyan"/>
              </w:rPr>
              <w:t>29</w:t>
            </w:r>
            <w:r w:rsidRPr="0016332E">
              <w:rPr>
                <w:rFonts w:ascii="Cambria" w:hAnsi="Cambria"/>
                <w:spacing w:val="-6"/>
                <w:sz w:val="20"/>
                <w:szCs w:val="20"/>
                <w:highlight w:val="cyan"/>
                <w:vertAlign w:val="superscript"/>
              </w:rPr>
              <w:t>th</w:t>
            </w:r>
            <w:r w:rsidRPr="0016332E">
              <w:rPr>
                <w:rFonts w:ascii="Cambria" w:hAnsi="Cambria"/>
                <w:spacing w:val="-6"/>
                <w:sz w:val="20"/>
                <w:szCs w:val="20"/>
                <w:highlight w:val="cyan"/>
              </w:rPr>
              <w:t xml:space="preserve"> </w:t>
            </w:r>
            <w:r w:rsidR="00313568">
              <w:rPr>
                <w:rFonts w:ascii="Cambria" w:hAnsi="Cambria"/>
                <w:spacing w:val="-6"/>
                <w:sz w:val="20"/>
                <w:szCs w:val="20"/>
                <w:highlight w:val="cyan"/>
              </w:rPr>
              <w:t>Nov</w:t>
            </w:r>
            <w:r w:rsidRPr="0016332E">
              <w:rPr>
                <w:rFonts w:ascii="Cambria" w:hAnsi="Cambria"/>
                <w:spacing w:val="-6"/>
                <w:sz w:val="20"/>
                <w:szCs w:val="20"/>
                <w:highlight w:val="cyan"/>
              </w:rPr>
              <w:t xml:space="preserve"> 20</w:t>
            </w:r>
            <w:r w:rsidR="008025D7" w:rsidRPr="0016332E">
              <w:rPr>
                <w:rFonts w:ascii="Cambria" w:hAnsi="Cambria"/>
                <w:spacing w:val="-6"/>
                <w:sz w:val="20"/>
                <w:szCs w:val="20"/>
                <w:highlight w:val="cyan"/>
              </w:rPr>
              <w:t>2</w:t>
            </w:r>
            <w:r w:rsidR="00313568">
              <w:rPr>
                <w:rFonts w:ascii="Cambria" w:hAnsi="Cambria"/>
                <w:spacing w:val="-6"/>
                <w:sz w:val="20"/>
                <w:szCs w:val="20"/>
              </w:rPr>
              <w:t>1</w:t>
            </w:r>
          </w:p>
        </w:tc>
        <w:tc>
          <w:tcPr>
            <w:tcW w:w="401" w:type="dxa"/>
            <w:tcBorders>
              <w:left w:val="nil"/>
              <w:bottom w:val="nil"/>
              <w:right w:val="nil"/>
            </w:tcBorders>
            <w:shd w:val="clear" w:color="auto" w:fill="auto"/>
          </w:tcPr>
          <w:p w14:paraId="33C13C25" w14:textId="77777777" w:rsidR="000F64C5" w:rsidRPr="0083597A" w:rsidRDefault="000F64C5" w:rsidP="00EF531F">
            <w:pPr>
              <w:ind w:firstLine="403"/>
              <w:rPr>
                <w:rFonts w:ascii="Cambria" w:hAnsi="Cambria"/>
                <w:spacing w:val="-4"/>
                <w:sz w:val="20"/>
                <w:szCs w:val="20"/>
              </w:rPr>
            </w:pPr>
          </w:p>
        </w:tc>
        <w:tc>
          <w:tcPr>
            <w:tcW w:w="6455" w:type="dxa"/>
            <w:vMerge w:val="restart"/>
            <w:tcBorders>
              <w:left w:val="nil"/>
              <w:right w:val="nil"/>
            </w:tcBorders>
            <w:shd w:val="clear" w:color="auto" w:fill="auto"/>
          </w:tcPr>
          <w:p w14:paraId="172D346E" w14:textId="22F2B622" w:rsidR="000F64C5" w:rsidRDefault="0083597A" w:rsidP="00EF531F">
            <w:pPr>
              <w:pStyle w:val="tmtt0"/>
              <w:rPr>
                <w:lang w:val="en-US"/>
              </w:rPr>
            </w:pPr>
            <w:r w:rsidRPr="0083597A">
              <w:t>Abstract should be limited to 1 paragraph (250 words) and convey the main points of the paper, outline the results and conclusions, and explain the significance of the results. Any inessential abbreviations (those personally invented, in particular), any formulas, references to bibliography, figures and/or tables are inadmissible in the abstract.</w:t>
            </w:r>
          </w:p>
          <w:p w14:paraId="31FAA299" w14:textId="77777777" w:rsidR="00756538" w:rsidRDefault="00756538" w:rsidP="00756538">
            <w:pPr>
              <w:pStyle w:val="tmtt0"/>
            </w:pPr>
            <w:r>
              <w:t>Font</w:t>
            </w:r>
            <w:r>
              <w:rPr>
                <w:lang w:val="en-US"/>
              </w:rPr>
              <w:t xml:space="preserve"> -</w:t>
            </w:r>
            <w:r>
              <w:t xml:space="preserve"> Cambria; Style: </w:t>
            </w:r>
            <w:r>
              <w:rPr>
                <w:lang w:val="en-US"/>
              </w:rPr>
              <w:t>Italic</w:t>
            </w:r>
            <w:r>
              <w:t>; Si</w:t>
            </w:r>
            <w:r>
              <w:rPr>
                <w:lang w:val="en-US"/>
              </w:rPr>
              <w:t>z</w:t>
            </w:r>
            <w:r>
              <w:t>e: 11</w:t>
            </w:r>
          </w:p>
          <w:p w14:paraId="773C8C70" w14:textId="77777777" w:rsidR="00756538" w:rsidRPr="00F84D3A" w:rsidRDefault="00756538" w:rsidP="00756538">
            <w:pPr>
              <w:pStyle w:val="tmtt0"/>
            </w:pPr>
            <w:r>
              <w:t xml:space="preserve">Paragraph </w:t>
            </w:r>
            <w:r>
              <w:rPr>
                <w:lang w:val="en-US"/>
              </w:rPr>
              <w:t>-</w:t>
            </w:r>
            <w:r>
              <w:t xml:space="preserve"> Alignment</w:t>
            </w:r>
            <w:r>
              <w:rPr>
                <w:lang w:val="en-US"/>
              </w:rPr>
              <w:t xml:space="preserve">: </w:t>
            </w:r>
            <w:r>
              <w:t>Justified; Before</w:t>
            </w:r>
            <w:r>
              <w:rPr>
                <w:lang w:val="en-US"/>
              </w:rPr>
              <w:t>:</w:t>
            </w:r>
            <w:r>
              <w:t xml:space="preserve"> </w:t>
            </w:r>
            <w:r>
              <w:rPr>
                <w:lang w:val="en-US"/>
              </w:rPr>
              <w:t>6</w:t>
            </w:r>
            <w:r>
              <w:t>pt; After</w:t>
            </w:r>
            <w:r>
              <w:rPr>
                <w:lang w:val="en-US"/>
              </w:rPr>
              <w:t>:</w:t>
            </w:r>
            <w:r>
              <w:t xml:space="preserve"> </w:t>
            </w:r>
            <w:r>
              <w:rPr>
                <w:lang w:val="en-US"/>
              </w:rPr>
              <w:t>6</w:t>
            </w:r>
            <w:r>
              <w:t>pt; Line spacing</w:t>
            </w:r>
            <w:r>
              <w:rPr>
                <w:lang w:val="en-US"/>
              </w:rPr>
              <w:t>:</w:t>
            </w:r>
            <w:r>
              <w:t xml:space="preserve"> </w:t>
            </w:r>
            <w:r>
              <w:rPr>
                <w:lang w:val="en-US"/>
              </w:rPr>
              <w:t>Exactly 11</w:t>
            </w:r>
          </w:p>
          <w:p w14:paraId="3C412366" w14:textId="1981EF4A" w:rsidR="000F64C5" w:rsidRPr="0083597A" w:rsidRDefault="000F64C5" w:rsidP="00EF531F">
            <w:pPr>
              <w:pStyle w:val="copyR"/>
              <w:spacing w:before="240"/>
              <w:rPr>
                <w:i/>
                <w:color w:val="auto"/>
                <w:spacing w:val="-4"/>
                <w:lang w:val="vi-VN"/>
              </w:rPr>
            </w:pPr>
            <w:r w:rsidRPr="0016332E">
              <w:rPr>
                <w:color w:val="auto"/>
                <w:spacing w:val="-4"/>
                <w:highlight w:val="cyan"/>
              </w:rPr>
              <w:t>Copyright © 20</w:t>
            </w:r>
            <w:r w:rsidR="00B05DA5" w:rsidRPr="0016332E">
              <w:rPr>
                <w:color w:val="auto"/>
                <w:spacing w:val="-4"/>
                <w:highlight w:val="cyan"/>
              </w:rPr>
              <w:t>20</w:t>
            </w:r>
            <w:r w:rsidRPr="0016332E">
              <w:rPr>
                <w:color w:val="auto"/>
                <w:spacing w:val="-4"/>
                <w:highlight w:val="cyan"/>
              </w:rPr>
              <w:t xml:space="preserve"> Hanoi University of Mining and Geology. All rights reserved</w:t>
            </w:r>
            <w:r w:rsidRPr="0083597A">
              <w:rPr>
                <w:color w:val="auto"/>
                <w:spacing w:val="-4"/>
              </w:rPr>
              <w:t>.</w:t>
            </w:r>
          </w:p>
        </w:tc>
      </w:tr>
      <w:tr w:rsidR="0083597A" w:rsidRPr="0083597A" w14:paraId="1100A216" w14:textId="77777777" w:rsidTr="009B4F38">
        <w:trPr>
          <w:trHeight w:val="1478"/>
        </w:trPr>
        <w:tc>
          <w:tcPr>
            <w:tcW w:w="2555" w:type="dxa"/>
            <w:tcBorders>
              <w:left w:val="nil"/>
              <w:bottom w:val="single" w:sz="2" w:space="0" w:color="auto"/>
              <w:right w:val="nil"/>
            </w:tcBorders>
            <w:shd w:val="clear" w:color="auto" w:fill="auto"/>
          </w:tcPr>
          <w:p w14:paraId="216C9A86" w14:textId="77777777" w:rsidR="000F64C5" w:rsidRPr="0083597A" w:rsidRDefault="000F64C5" w:rsidP="00EF531F">
            <w:pPr>
              <w:rPr>
                <w:rFonts w:ascii="Cambria" w:hAnsi="Cambria"/>
                <w:i/>
                <w:spacing w:val="-4"/>
                <w:sz w:val="20"/>
                <w:szCs w:val="20"/>
              </w:rPr>
            </w:pPr>
            <w:r w:rsidRPr="0083597A">
              <w:rPr>
                <w:rFonts w:ascii="Cambria" w:hAnsi="Cambria"/>
                <w:i/>
                <w:spacing w:val="-4"/>
                <w:sz w:val="20"/>
                <w:szCs w:val="20"/>
              </w:rPr>
              <w:t>Keywords:</w:t>
            </w:r>
          </w:p>
          <w:p w14:paraId="7C513636" w14:textId="0012DA0F" w:rsidR="000F64C5" w:rsidRPr="00E609A4" w:rsidRDefault="0083597A" w:rsidP="00EF531F">
            <w:pPr>
              <w:rPr>
                <w:rFonts w:ascii="Cambria" w:hAnsi="Cambria"/>
                <w:spacing w:val="-4"/>
              </w:rPr>
            </w:pPr>
            <w:r w:rsidRPr="0083597A">
              <w:rPr>
                <w:rFonts w:ascii="Cambria" w:hAnsi="Cambria"/>
                <w:spacing w:val="-4"/>
                <w:sz w:val="20"/>
                <w:szCs w:val="20"/>
              </w:rPr>
              <w:t>Please provide 5 keywords separated with comma.</w:t>
            </w:r>
            <w:r w:rsidR="0016332E">
              <w:rPr>
                <w:rFonts w:ascii="Cambria" w:hAnsi="Cambria"/>
                <w:spacing w:val="-4"/>
                <w:sz w:val="20"/>
                <w:szCs w:val="20"/>
              </w:rPr>
              <w:t xml:space="preserve"> </w:t>
            </w:r>
            <w:r w:rsidR="0016332E">
              <w:rPr>
                <w:rFonts w:ascii="Cambria" w:hAnsi="Cambria"/>
                <w:bCs/>
                <w:spacing w:val="-4"/>
                <w:sz w:val="20"/>
                <w:szCs w:val="20"/>
                <w:lang w:val="pt-BR"/>
              </w:rPr>
              <w:t>(</w:t>
            </w:r>
            <w:r w:rsidR="0016332E" w:rsidRPr="00081ABB">
              <w:rPr>
                <w:rFonts w:ascii="Cambria" w:hAnsi="Cambria"/>
                <w:bCs/>
                <w:spacing w:val="-4"/>
                <w:sz w:val="20"/>
                <w:szCs w:val="20"/>
                <w:lang w:val="pt-BR"/>
              </w:rPr>
              <w:t xml:space="preserve">Font - </w:t>
            </w:r>
            <w:r w:rsidR="0016332E">
              <w:rPr>
                <w:rFonts w:ascii="Cambria" w:hAnsi="Cambria"/>
                <w:bCs/>
                <w:spacing w:val="-4"/>
                <w:sz w:val="20"/>
                <w:szCs w:val="20"/>
                <w:lang w:val="pt-BR"/>
              </w:rPr>
              <w:t xml:space="preserve">Cambria; Style: </w:t>
            </w:r>
            <w:r w:rsidR="0016332E" w:rsidRPr="00081ABB">
              <w:rPr>
                <w:rFonts w:ascii="Cambria" w:hAnsi="Cambria"/>
                <w:bCs/>
                <w:spacing w:val="-4"/>
                <w:sz w:val="20"/>
                <w:szCs w:val="20"/>
                <w:lang w:val="pt-BR"/>
              </w:rPr>
              <w:t>Regular</w:t>
            </w:r>
            <w:r w:rsidR="0016332E">
              <w:rPr>
                <w:rFonts w:ascii="Cambria" w:hAnsi="Cambria"/>
                <w:bCs/>
                <w:spacing w:val="-4"/>
                <w:sz w:val="20"/>
                <w:szCs w:val="20"/>
                <w:lang w:val="pt-BR"/>
              </w:rPr>
              <w:t>; Size: 10)</w:t>
            </w:r>
          </w:p>
        </w:tc>
        <w:tc>
          <w:tcPr>
            <w:tcW w:w="401" w:type="dxa"/>
            <w:tcBorders>
              <w:top w:val="nil"/>
              <w:left w:val="nil"/>
              <w:bottom w:val="single" w:sz="2" w:space="0" w:color="auto"/>
              <w:right w:val="nil"/>
            </w:tcBorders>
            <w:shd w:val="clear" w:color="auto" w:fill="auto"/>
          </w:tcPr>
          <w:p w14:paraId="5299B0CC" w14:textId="77777777" w:rsidR="000F64C5" w:rsidRPr="00E609A4" w:rsidRDefault="000F64C5" w:rsidP="00EF531F">
            <w:pPr>
              <w:ind w:firstLine="403"/>
              <w:rPr>
                <w:rFonts w:ascii="Cambria" w:hAnsi="Cambria"/>
                <w:spacing w:val="-4"/>
              </w:rPr>
            </w:pPr>
          </w:p>
        </w:tc>
        <w:tc>
          <w:tcPr>
            <w:tcW w:w="6455" w:type="dxa"/>
            <w:vMerge/>
            <w:tcBorders>
              <w:left w:val="nil"/>
              <w:bottom w:val="single" w:sz="2" w:space="0" w:color="auto"/>
              <w:right w:val="nil"/>
            </w:tcBorders>
            <w:shd w:val="clear" w:color="auto" w:fill="auto"/>
          </w:tcPr>
          <w:p w14:paraId="6D2073A0" w14:textId="77777777" w:rsidR="000F64C5" w:rsidRPr="0083597A" w:rsidRDefault="000F64C5" w:rsidP="00EF531F">
            <w:pPr>
              <w:ind w:firstLine="403"/>
              <w:rPr>
                <w:rFonts w:ascii="Cambria" w:hAnsi="Cambria"/>
                <w:spacing w:val="-4"/>
              </w:rPr>
            </w:pPr>
          </w:p>
        </w:tc>
      </w:tr>
      <w:tr w:rsidR="009B4F38" w:rsidRPr="0083597A" w14:paraId="03453A9B" w14:textId="77777777" w:rsidTr="009B4F38">
        <w:trPr>
          <w:trHeight w:val="420"/>
        </w:trPr>
        <w:tc>
          <w:tcPr>
            <w:tcW w:w="2555" w:type="dxa"/>
            <w:tcBorders>
              <w:top w:val="single" w:sz="2" w:space="0" w:color="auto"/>
              <w:left w:val="nil"/>
              <w:bottom w:val="nil"/>
              <w:right w:val="nil"/>
            </w:tcBorders>
            <w:shd w:val="clear" w:color="auto" w:fill="auto"/>
          </w:tcPr>
          <w:p w14:paraId="52A1960C" w14:textId="77777777" w:rsidR="009B4F38" w:rsidRPr="0083597A" w:rsidRDefault="009B4F38" w:rsidP="00EF531F">
            <w:pPr>
              <w:rPr>
                <w:rFonts w:ascii="Cambria" w:hAnsi="Cambria"/>
                <w:i/>
                <w:spacing w:val="-4"/>
                <w:sz w:val="20"/>
                <w:szCs w:val="20"/>
              </w:rPr>
            </w:pPr>
          </w:p>
        </w:tc>
        <w:tc>
          <w:tcPr>
            <w:tcW w:w="401" w:type="dxa"/>
            <w:tcBorders>
              <w:top w:val="single" w:sz="2" w:space="0" w:color="auto"/>
              <w:left w:val="nil"/>
              <w:bottom w:val="nil"/>
              <w:right w:val="nil"/>
            </w:tcBorders>
            <w:shd w:val="clear" w:color="auto" w:fill="auto"/>
          </w:tcPr>
          <w:p w14:paraId="1C063C67" w14:textId="77777777" w:rsidR="009B4F38" w:rsidRPr="00E609A4" w:rsidRDefault="009B4F38" w:rsidP="00EF531F">
            <w:pPr>
              <w:ind w:firstLine="403"/>
              <w:rPr>
                <w:rFonts w:ascii="Cambria" w:hAnsi="Cambria"/>
                <w:spacing w:val="-4"/>
              </w:rPr>
            </w:pPr>
          </w:p>
        </w:tc>
        <w:tc>
          <w:tcPr>
            <w:tcW w:w="6455" w:type="dxa"/>
            <w:tcBorders>
              <w:top w:val="single" w:sz="2" w:space="0" w:color="auto"/>
              <w:left w:val="nil"/>
              <w:bottom w:val="nil"/>
              <w:right w:val="nil"/>
            </w:tcBorders>
            <w:shd w:val="clear" w:color="auto" w:fill="auto"/>
          </w:tcPr>
          <w:p w14:paraId="3648006E" w14:textId="77777777" w:rsidR="009B4F38" w:rsidRPr="0083597A" w:rsidRDefault="009B4F38" w:rsidP="00EF531F">
            <w:pPr>
              <w:ind w:firstLine="403"/>
              <w:rPr>
                <w:rFonts w:ascii="Cambria" w:hAnsi="Cambria"/>
                <w:spacing w:val="-4"/>
              </w:rPr>
            </w:pPr>
          </w:p>
        </w:tc>
      </w:tr>
    </w:tbl>
    <w:p w14:paraId="3A0F3DCB" w14:textId="77777777" w:rsidR="0016332E" w:rsidRPr="00F84D3A" w:rsidRDefault="0016332E" w:rsidP="0016332E">
      <w:pPr>
        <w:pStyle w:val="1tvn"/>
        <w:rPr>
          <w:spacing w:val="-4"/>
        </w:rPr>
        <w:sectPr w:rsidR="0016332E" w:rsidRPr="00F84D3A" w:rsidSect="00D263D3">
          <w:headerReference w:type="even" r:id="rId8"/>
          <w:headerReference w:type="default" r:id="rId9"/>
          <w:headerReference w:type="first" r:id="rId10"/>
          <w:pgSz w:w="11907" w:h="15649" w:code="9"/>
          <w:pgMar w:top="1247" w:right="1276" w:bottom="1304" w:left="1276" w:header="907" w:footer="1021" w:gutter="0"/>
          <w:cols w:space="720"/>
          <w:titlePg/>
          <w:docGrid w:linePitch="326"/>
        </w:sectPr>
      </w:pPr>
    </w:p>
    <w:p w14:paraId="75C26A03" w14:textId="50C806A8" w:rsidR="0016332E" w:rsidRPr="00F84D3A" w:rsidRDefault="0016332E" w:rsidP="0016332E">
      <w:pPr>
        <w:pStyle w:val="1tvn"/>
        <w:rPr>
          <w:spacing w:val="-4"/>
        </w:rPr>
      </w:pPr>
      <w:r w:rsidRPr="00F84D3A">
        <w:rPr>
          <w:spacing w:val="-4"/>
        </w:rPr>
        <w:t xml:space="preserve">1. </w:t>
      </w:r>
      <w:r w:rsidR="009B4F38" w:rsidRPr="009B4F38">
        <w:rPr>
          <w:spacing w:val="-4"/>
        </w:rPr>
        <w:t>Preamble</w:t>
      </w:r>
    </w:p>
    <w:p w14:paraId="3E69EA0E" w14:textId="58FFE326" w:rsidR="0016332E" w:rsidRDefault="009B4F38" w:rsidP="0016332E">
      <w:pPr>
        <w:pStyle w:val="Nidungbi"/>
      </w:pPr>
      <w:r>
        <w:rPr>
          <w:lang w:val="en-US"/>
        </w:rPr>
        <w:t>Please read carrefully the instruction below  when using this “Template</w:t>
      </w:r>
      <w:r w:rsidR="008B653E">
        <w:rPr>
          <w:lang w:val="en-US"/>
        </w:rPr>
        <w:t xml:space="preserve">” </w:t>
      </w:r>
      <w:r w:rsidRPr="009B4F38">
        <w:t xml:space="preserve">to not lose the </w:t>
      </w:r>
      <w:r w:rsidR="008B653E">
        <w:rPr>
          <w:lang w:val="en-US"/>
        </w:rPr>
        <w:t xml:space="preserve">required </w:t>
      </w:r>
      <w:r w:rsidRPr="009B4F38">
        <w:t xml:space="preserve">format of </w:t>
      </w:r>
      <w:r w:rsidR="008B653E">
        <w:rPr>
          <w:lang w:val="en-US"/>
        </w:rPr>
        <w:t>paper</w:t>
      </w:r>
      <w:r w:rsidR="0016332E">
        <w:t>.</w:t>
      </w:r>
    </w:p>
    <w:p w14:paraId="0044E365" w14:textId="754BE67C" w:rsidR="0016332E" w:rsidRDefault="0016332E" w:rsidP="0016332E">
      <w:pPr>
        <w:pStyle w:val="Nidungbi"/>
      </w:pPr>
      <w:r>
        <w:rPr>
          <w:highlight w:val="yellow"/>
        </w:rPr>
        <w:t>1/</w:t>
      </w:r>
      <w:r w:rsidRPr="00404EBA">
        <w:rPr>
          <w:highlight w:val="yellow"/>
        </w:rPr>
        <w:t xml:space="preserve"> </w:t>
      </w:r>
      <w:r w:rsidRPr="00821A13">
        <w:rPr>
          <w:b/>
          <w:bCs/>
          <w:highlight w:val="yellow"/>
        </w:rPr>
        <w:t>Copy</w:t>
      </w:r>
      <w:r w:rsidR="001261DF">
        <w:rPr>
          <w:highlight w:val="yellow"/>
          <w:lang w:val="en-US"/>
        </w:rPr>
        <w:t xml:space="preserve"> and</w:t>
      </w:r>
      <w:r w:rsidRPr="00404EBA">
        <w:rPr>
          <w:highlight w:val="yellow"/>
        </w:rPr>
        <w:t xml:space="preserve"> </w:t>
      </w:r>
      <w:r w:rsidRPr="00821A13">
        <w:rPr>
          <w:b/>
          <w:bCs/>
          <w:highlight w:val="yellow"/>
        </w:rPr>
        <w:t>Paste</w:t>
      </w:r>
      <w:r w:rsidR="001261DF">
        <w:rPr>
          <w:b/>
          <w:bCs/>
          <w:highlight w:val="yellow"/>
          <w:lang w:val="en-US"/>
        </w:rPr>
        <w:t xml:space="preserve"> </w:t>
      </w:r>
      <w:r w:rsidR="001261DF">
        <w:rPr>
          <w:bCs/>
          <w:highlight w:val="yellow"/>
          <w:lang w:val="en-US"/>
        </w:rPr>
        <w:t xml:space="preserve">into the Template under format </w:t>
      </w:r>
      <w:r w:rsidRPr="00404EBA">
        <w:rPr>
          <w:highlight w:val="yellow"/>
        </w:rPr>
        <w:t xml:space="preserve"> </w:t>
      </w:r>
      <w:r w:rsidRPr="00821A13">
        <w:rPr>
          <w:b/>
          <w:bCs/>
          <w:highlight w:val="yellow"/>
        </w:rPr>
        <w:t>“Keep Text Only</w:t>
      </w:r>
      <w:r w:rsidRPr="00821A13">
        <w:rPr>
          <w:b/>
          <w:bCs/>
        </w:rPr>
        <w:t>”.</w:t>
      </w:r>
    </w:p>
    <w:p w14:paraId="6DD45807" w14:textId="03970507" w:rsidR="0016332E" w:rsidRPr="001261DF" w:rsidRDefault="0016332E" w:rsidP="0016332E">
      <w:pPr>
        <w:pStyle w:val="Nidungbi"/>
        <w:rPr>
          <w:lang w:val="en-US"/>
        </w:rPr>
      </w:pPr>
      <w:r>
        <w:rPr>
          <w:highlight w:val="yellow"/>
        </w:rPr>
        <w:t>2/</w:t>
      </w:r>
      <w:r w:rsidRPr="00404EBA">
        <w:rPr>
          <w:highlight w:val="yellow"/>
        </w:rPr>
        <w:t xml:space="preserve"> </w:t>
      </w:r>
      <w:r w:rsidR="001261DF">
        <w:rPr>
          <w:highlight w:val="yellow"/>
          <w:lang w:val="en-US"/>
        </w:rPr>
        <w:t>Use the tool</w:t>
      </w:r>
      <w:r w:rsidRPr="00404EBA">
        <w:rPr>
          <w:highlight w:val="yellow"/>
        </w:rPr>
        <w:t xml:space="preserve"> </w:t>
      </w:r>
      <w:r w:rsidRPr="00821A13">
        <w:rPr>
          <w:b/>
          <w:bCs/>
          <w:highlight w:val="yellow"/>
        </w:rPr>
        <w:t>Track Changes</w:t>
      </w:r>
      <w:r w:rsidR="001261DF">
        <w:rPr>
          <w:b/>
          <w:bCs/>
          <w:lang w:val="en-US"/>
        </w:rPr>
        <w:t xml:space="preserve"> </w:t>
      </w:r>
      <w:r w:rsidR="001261DF" w:rsidRPr="001261DF">
        <w:rPr>
          <w:bCs/>
          <w:lang w:val="en-US"/>
        </w:rPr>
        <w:t>for any</w:t>
      </w:r>
      <w:r w:rsidR="001261DF">
        <w:rPr>
          <w:b/>
          <w:bCs/>
          <w:lang w:val="en-US"/>
        </w:rPr>
        <w:t xml:space="preserve"> </w:t>
      </w:r>
      <w:r w:rsidR="001261DF" w:rsidRPr="001261DF">
        <w:rPr>
          <w:bCs/>
          <w:lang w:val="en-US"/>
        </w:rPr>
        <w:t xml:space="preserve">changes and amendements. </w:t>
      </w:r>
    </w:p>
    <w:p w14:paraId="0642098C" w14:textId="6B9841FC" w:rsidR="0016332E" w:rsidRPr="0045513D" w:rsidRDefault="0016332E" w:rsidP="0016332E">
      <w:pPr>
        <w:pStyle w:val="Nidungbi"/>
        <w:rPr>
          <w:lang w:val="en-US"/>
        </w:rPr>
      </w:pPr>
      <w:r w:rsidRPr="00F84D3A">
        <w:rPr>
          <w:lang w:val="en-US" w:eastAsia="en-US"/>
        </w:rPr>
        <mc:AlternateContent>
          <mc:Choice Requires="wps">
            <w:drawing>
              <wp:anchor distT="45720" distB="45720" distL="114300" distR="114300" simplePos="0" relativeHeight="252038144" behindDoc="0" locked="0" layoutInCell="1" allowOverlap="1" wp14:anchorId="51B45D6B" wp14:editId="0F70ADBD">
                <wp:simplePos x="0" y="0"/>
                <wp:positionH relativeFrom="margin">
                  <wp:align>left</wp:align>
                </wp:positionH>
                <wp:positionV relativeFrom="margin">
                  <wp:align>bottom</wp:align>
                </wp:positionV>
                <wp:extent cx="2303780" cy="871855"/>
                <wp:effectExtent l="0" t="0" r="20320" b="234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72066"/>
                        </a:xfrm>
                        <a:prstGeom prst="rect">
                          <a:avLst/>
                        </a:prstGeom>
                        <a:solidFill>
                          <a:srgbClr val="FFFFFF"/>
                        </a:solidFill>
                        <a:ln w="9525">
                          <a:solidFill>
                            <a:srgbClr val="FFFFFF"/>
                          </a:solidFill>
                          <a:miter lim="800000"/>
                          <a:headEnd/>
                          <a:tailEnd/>
                        </a:ln>
                      </wps:spPr>
                      <wps:txbx>
                        <w:txbxContent>
                          <w:p w14:paraId="741FEE54" w14:textId="77777777" w:rsidR="00EF531F" w:rsidRPr="00541E1D" w:rsidRDefault="00EF531F" w:rsidP="0016332E">
                            <w:pPr>
                              <w:rPr>
                                <w:rFonts w:ascii="Cambria" w:hAnsi="Cambria"/>
                                <w:i/>
                                <w:sz w:val="22"/>
                                <w:szCs w:val="22"/>
                              </w:rPr>
                            </w:pPr>
                            <w:r w:rsidRPr="00541E1D">
                              <w:rPr>
                                <w:rFonts w:ascii="Cambria" w:hAnsi="Cambria"/>
                                <w:i/>
                                <w:sz w:val="22"/>
                                <w:szCs w:val="22"/>
                              </w:rPr>
                              <w:t>_____________________</w:t>
                            </w:r>
                          </w:p>
                          <w:p w14:paraId="08070860" w14:textId="3EB81D86" w:rsidR="00EF531F" w:rsidRPr="00541E1D" w:rsidRDefault="00EF531F" w:rsidP="0016332E">
                            <w:pPr>
                              <w:rPr>
                                <w:rFonts w:ascii="Cambria" w:hAnsi="Cambria"/>
                                <w:i/>
                                <w:sz w:val="22"/>
                                <w:szCs w:val="22"/>
                              </w:rPr>
                            </w:pPr>
                            <w:r w:rsidRPr="00541E1D">
                              <w:rPr>
                                <w:rFonts w:ascii="Cambria" w:hAnsi="Cambria"/>
                                <w:i/>
                                <w:sz w:val="22"/>
                                <w:szCs w:val="22"/>
                                <w:vertAlign w:val="superscript"/>
                              </w:rPr>
                              <w:t>*</w:t>
                            </w:r>
                            <w:r>
                              <w:rPr>
                                <w:rFonts w:ascii="Cambria" w:hAnsi="Cambria"/>
                                <w:i/>
                                <w:sz w:val="22"/>
                                <w:szCs w:val="22"/>
                                <w:vertAlign w:val="superscript"/>
                              </w:rPr>
                              <w:t xml:space="preserve"> </w:t>
                            </w:r>
                            <w:r>
                              <w:rPr>
                                <w:rFonts w:ascii="Cambria" w:hAnsi="Cambria"/>
                                <w:i/>
                                <w:sz w:val="22"/>
                                <w:szCs w:val="22"/>
                              </w:rPr>
                              <w:t>Corresponding author</w:t>
                            </w:r>
                          </w:p>
                          <w:p w14:paraId="10D90818" w14:textId="2AB5FAE3" w:rsidR="00EF531F" w:rsidRPr="009B4F38" w:rsidRDefault="00EF531F" w:rsidP="0016332E">
                            <w:pPr>
                              <w:rPr>
                                <w:rFonts w:ascii="Cambria" w:hAnsi="Cambria"/>
                                <w:i/>
                                <w:sz w:val="22"/>
                                <w:szCs w:val="22"/>
                              </w:rPr>
                            </w:pPr>
                            <w:r w:rsidRPr="00541E1D">
                              <w:rPr>
                                <w:rFonts w:ascii="Cambria" w:hAnsi="Cambria"/>
                                <w:i/>
                                <w:sz w:val="22"/>
                                <w:szCs w:val="22"/>
                              </w:rPr>
                              <w:t>E</w:t>
                            </w:r>
                            <w:r>
                              <w:rPr>
                                <w:rFonts w:ascii="Cambria" w:hAnsi="Cambria"/>
                                <w:i/>
                                <w:sz w:val="22"/>
                                <w:szCs w:val="22"/>
                              </w:rPr>
                              <w:t xml:space="preserve"> - </w:t>
                            </w:r>
                            <w:r w:rsidRPr="00541E1D">
                              <w:rPr>
                                <w:rFonts w:ascii="Cambria" w:hAnsi="Cambria"/>
                                <w:i/>
                                <w:sz w:val="22"/>
                                <w:szCs w:val="22"/>
                              </w:rPr>
                              <w:t xml:space="preserve">mail: </w:t>
                            </w:r>
                          </w:p>
                          <w:p w14:paraId="7118438D" w14:textId="77777777" w:rsidR="00EF531F" w:rsidRPr="00541E1D" w:rsidRDefault="00EF531F" w:rsidP="0016332E">
                            <w:pPr>
                              <w:spacing w:before="120"/>
                              <w:rPr>
                                <w:rFonts w:ascii="Cambria" w:hAnsi="Cambria"/>
                                <w:sz w:val="22"/>
                                <w:szCs w:val="22"/>
                              </w:rPr>
                            </w:pPr>
                            <w:r>
                              <w:rPr>
                                <w:rFonts w:ascii="Cambria" w:hAnsi="Cambria"/>
                                <w:sz w:val="22"/>
                                <w:szCs w:val="22"/>
                              </w:rPr>
                              <w:t xml:space="preserve">DOI: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45D6B" id="_x0000_t202" coordsize="21600,21600" o:spt="202" path="m,l,21600r21600,l21600,xe">
                <v:stroke joinstyle="miter"/>
                <v:path gradientshapeok="t" o:connecttype="rect"/>
              </v:shapetype>
              <v:shape id="Text Box 5" o:spid="_x0000_s1026" type="#_x0000_t202" style="position:absolute;left:0;text-align:left;margin-left:0;margin-top:0;width:181.4pt;height:68.65pt;z-index:25203814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OJGgIAAEAEAAAOAAAAZHJzL2Uyb0RvYy54bWysU8Fu2zAMvQ/YPwi6L3ZSJM2MOEWXLsOA&#10;rhvQ7gNkWY6FyaJGKbGzrx8lJ2m33YrpIFAS9fj4SK5uhs6wg0KvwZZ8Osk5U1ZCre2u5N+ftu+W&#10;nPkgbC0MWFXyo/L8Zv32zap3hZpBC6ZWyAjE+qJ3JW9DcEWWedmqTvgJOGXpsQHsRKAj7rIaRU/o&#10;nclmeb7IesDaIUjlPd3ejY98nfCbRsnwtWm8CsyUnLiFtGPaq7hn65Uodihcq+WJhngFi05oS0Ev&#10;UHciCLZH/Q9UpyWChyZMJHQZNI2WKuVA2Uzzv7J5bIVTKRcSx7uLTP7/wcqHwzdkui75nDMrOirR&#10;kxoC+wADm0d1eucLcnp05BYGuqYqp0y9uwf5wzMLm1bYnbpFhL5VoiZ20/gze/F1xPERpOq/QE1h&#10;xD5AAhoa7KJ0JAYjdKrS8VKZSEXS5ewqv7pe0pOkt+X1LF8sUghRnH879OGTgo5Fo+RIlU/o4nDv&#10;Q2QjirNLDObB6HqrjUkH3FUbg+wgqEu2aZ3Q/3AzlvUlfz+fzUcBXgHR6UDtbnRHWeRxxTiiiLJ9&#10;tHWyg9BmtImysScdo3SjiGGoBnKM4lZQH0lRhLGtaQzJaAF/cdZTS5fc/9wLVJyZz5aqEvv/bODZ&#10;qM6GsJK+ljxwNpqbMM7J3qHetYQ81t3CLVWu0UnUZxYnntSmSevTSMU5eHlOXs+Dv/4NAAD//wMA&#10;UEsDBBQABgAIAAAAIQBc2fPf2wAAAAUBAAAPAAAAZHJzL2Rvd25yZXYueG1sTI9BS8NAEIXvgv9h&#10;GcGb3bWRVNJsShG8WFCsFnqcZNckuDsbstsm/ntHL3oZGN6bN98rN7N34mzH2AfScLtQICw1wfTU&#10;anh/e7y5BxETkkEXyGr4shE21eVFiYUJE73a8z61gkMoFqihS2kopIxNZz3GRRgssfYRRo+J17GV&#10;ZsSJw72TS6Vy6bEn/tDhYB8623zuT54x/HbC56be5S+DUsenw+7OHVZaX1/N2zWIZOf0Z4YffL6B&#10;ipnqcCIThdPARdLvZC3Ll1yjZlO2ykBWpfxPX30DAAD//wMAUEsBAi0AFAAGAAgAAAAhALaDOJL+&#10;AAAA4QEAABMAAAAAAAAAAAAAAAAAAAAAAFtDb250ZW50X1R5cGVzXS54bWxQSwECLQAUAAYACAAA&#10;ACEAOP0h/9YAAACUAQAACwAAAAAAAAAAAAAAAAAvAQAAX3JlbHMvLnJlbHNQSwECLQAUAAYACAAA&#10;ACEAW3ijiRoCAABABAAADgAAAAAAAAAAAAAAAAAuAgAAZHJzL2Uyb0RvYy54bWxQSwECLQAUAAYA&#10;CAAAACEAXNnz39sAAAAFAQAADwAAAAAAAAAAAAAAAAB0BAAAZHJzL2Rvd25yZXYueG1sUEsFBgAA&#10;AAAEAAQA8wAAAHwFAAAAAA==&#10;" strokecolor="white">
                <v:textbox inset="0,0,0,0">
                  <w:txbxContent>
                    <w:p w14:paraId="741FEE54" w14:textId="77777777" w:rsidR="00EF531F" w:rsidRPr="00541E1D" w:rsidRDefault="00EF531F" w:rsidP="0016332E">
                      <w:pPr>
                        <w:rPr>
                          <w:rFonts w:ascii="Cambria" w:hAnsi="Cambria"/>
                          <w:i/>
                          <w:sz w:val="22"/>
                          <w:szCs w:val="22"/>
                        </w:rPr>
                      </w:pPr>
                      <w:r w:rsidRPr="00541E1D">
                        <w:rPr>
                          <w:rFonts w:ascii="Cambria" w:hAnsi="Cambria"/>
                          <w:i/>
                          <w:sz w:val="22"/>
                          <w:szCs w:val="22"/>
                        </w:rPr>
                        <w:t>_____________________</w:t>
                      </w:r>
                    </w:p>
                    <w:p w14:paraId="08070860" w14:textId="3EB81D86" w:rsidR="00EF531F" w:rsidRPr="00541E1D" w:rsidRDefault="00EF531F" w:rsidP="0016332E">
                      <w:pPr>
                        <w:rPr>
                          <w:rFonts w:ascii="Cambria" w:hAnsi="Cambria"/>
                          <w:i/>
                          <w:sz w:val="22"/>
                          <w:szCs w:val="22"/>
                        </w:rPr>
                      </w:pPr>
                      <w:r w:rsidRPr="00541E1D">
                        <w:rPr>
                          <w:rFonts w:ascii="Cambria" w:hAnsi="Cambria"/>
                          <w:i/>
                          <w:sz w:val="22"/>
                          <w:szCs w:val="22"/>
                          <w:vertAlign w:val="superscript"/>
                        </w:rPr>
                        <w:t>*</w:t>
                      </w:r>
                      <w:r>
                        <w:rPr>
                          <w:rFonts w:ascii="Cambria" w:hAnsi="Cambria"/>
                          <w:i/>
                          <w:sz w:val="22"/>
                          <w:szCs w:val="22"/>
                          <w:vertAlign w:val="superscript"/>
                        </w:rPr>
                        <w:t xml:space="preserve"> </w:t>
                      </w:r>
                      <w:r>
                        <w:rPr>
                          <w:rFonts w:ascii="Cambria" w:hAnsi="Cambria"/>
                          <w:i/>
                          <w:sz w:val="22"/>
                          <w:szCs w:val="22"/>
                        </w:rPr>
                        <w:t>Corresponding author</w:t>
                      </w:r>
                    </w:p>
                    <w:p w14:paraId="10D90818" w14:textId="2AB5FAE3" w:rsidR="00EF531F" w:rsidRPr="009B4F38" w:rsidRDefault="00EF531F" w:rsidP="0016332E">
                      <w:pPr>
                        <w:rPr>
                          <w:rFonts w:ascii="Cambria" w:hAnsi="Cambria"/>
                          <w:i/>
                          <w:sz w:val="22"/>
                          <w:szCs w:val="22"/>
                        </w:rPr>
                      </w:pPr>
                      <w:r w:rsidRPr="00541E1D">
                        <w:rPr>
                          <w:rFonts w:ascii="Cambria" w:hAnsi="Cambria"/>
                          <w:i/>
                          <w:sz w:val="22"/>
                          <w:szCs w:val="22"/>
                        </w:rPr>
                        <w:t>E</w:t>
                      </w:r>
                      <w:r>
                        <w:rPr>
                          <w:rFonts w:ascii="Cambria" w:hAnsi="Cambria"/>
                          <w:i/>
                          <w:sz w:val="22"/>
                          <w:szCs w:val="22"/>
                        </w:rPr>
                        <w:t xml:space="preserve"> - </w:t>
                      </w:r>
                      <w:r w:rsidRPr="00541E1D">
                        <w:rPr>
                          <w:rFonts w:ascii="Cambria" w:hAnsi="Cambria"/>
                          <w:i/>
                          <w:sz w:val="22"/>
                          <w:szCs w:val="22"/>
                        </w:rPr>
                        <w:t xml:space="preserve">mail: </w:t>
                      </w:r>
                    </w:p>
                    <w:p w14:paraId="7118438D" w14:textId="77777777" w:rsidR="00EF531F" w:rsidRPr="00541E1D" w:rsidRDefault="00EF531F" w:rsidP="0016332E">
                      <w:pPr>
                        <w:spacing w:before="120"/>
                        <w:rPr>
                          <w:rFonts w:ascii="Cambria" w:hAnsi="Cambria"/>
                          <w:sz w:val="22"/>
                          <w:szCs w:val="22"/>
                        </w:rPr>
                      </w:pPr>
                      <w:r>
                        <w:rPr>
                          <w:rFonts w:ascii="Cambria" w:hAnsi="Cambria"/>
                          <w:sz w:val="22"/>
                          <w:szCs w:val="22"/>
                        </w:rPr>
                        <w:t xml:space="preserve">DOI: </w:t>
                      </w:r>
                    </w:p>
                  </w:txbxContent>
                </v:textbox>
                <w10:wrap type="topAndBottom" anchorx="margin" anchory="margin"/>
              </v:shape>
            </w:pict>
          </mc:Fallback>
        </mc:AlternateContent>
      </w:r>
      <w:r w:rsidR="0045513D" w:rsidRPr="0045513D">
        <w:t xml:space="preserve"> </w:t>
      </w:r>
      <w:r w:rsidR="0045513D" w:rsidRPr="0045513D">
        <w:rPr>
          <w:lang w:val="en-US" w:eastAsia="en-US"/>
        </w:rPr>
        <w:t xml:space="preserve">The </w:t>
      </w:r>
      <w:r w:rsidR="0045513D" w:rsidRPr="0045513D">
        <w:t>manuscript</w:t>
      </w:r>
      <w:r w:rsidR="0045513D" w:rsidRPr="0045513D">
        <w:rPr>
          <w:lang w:val="en-US" w:eastAsia="en-US"/>
        </w:rPr>
        <w:t xml:space="preserve"> should not exceed 8,000 words, including figures an</w:t>
      </w:r>
      <w:r w:rsidR="0045513D">
        <w:rPr>
          <w:lang w:val="en-US" w:eastAsia="en-US"/>
        </w:rPr>
        <w:t>d tables; and</w:t>
      </w:r>
      <w:r w:rsidR="0045513D" w:rsidRPr="0045513D">
        <w:rPr>
          <w:lang w:val="en-US" w:eastAsia="en-US"/>
        </w:rPr>
        <w:t xml:space="preserve"> must be saved in Microsoft Office (in .doc / .docx), with Custom size (21 cm x 27.6 cm), left and right margin 2.25 cm; top margin 2.2 cm, bottom margin 2.3 cm. Font - </w:t>
      </w:r>
      <w:r w:rsidR="0045513D" w:rsidRPr="00313568">
        <w:rPr>
          <w:i/>
          <w:iCs/>
          <w:lang w:val="en-US" w:eastAsia="en-US"/>
        </w:rPr>
        <w:t>Cambria</w:t>
      </w:r>
      <w:r w:rsidR="0045513D" w:rsidRPr="0045513D">
        <w:rPr>
          <w:lang w:val="en-US" w:eastAsia="en-US"/>
        </w:rPr>
        <w:t>; Font size: 11</w:t>
      </w:r>
      <w:r w:rsidRPr="00F84D3A">
        <w:t xml:space="preserve">. </w:t>
      </w:r>
      <w:r w:rsidR="0045513D" w:rsidRPr="0045513D">
        <w:t>The page numbers in this</w:t>
      </w:r>
      <w:r w:rsidR="0045513D">
        <w:t xml:space="preserve"> template should not be changed</w:t>
      </w:r>
      <w:r w:rsidR="0045513D">
        <w:rPr>
          <w:lang w:val="en-US"/>
        </w:rPr>
        <w:t>.</w:t>
      </w:r>
    </w:p>
    <w:p w14:paraId="567189E1" w14:textId="13D1C422" w:rsidR="0016332E" w:rsidRPr="00821A13" w:rsidRDefault="0045513D" w:rsidP="0016332E">
      <w:pPr>
        <w:pStyle w:val="Nidungbi"/>
        <w:rPr>
          <w:lang w:val="en-US"/>
        </w:rPr>
      </w:pPr>
      <w:r w:rsidRPr="0045513D">
        <w:t xml:space="preserve">The manuscript should be prepared with a tight layout, concise sentences; drawings and photos (if any) must be clear and of high quality. </w:t>
      </w:r>
      <w:r w:rsidRPr="0045513D">
        <w:t>Table</w:t>
      </w:r>
      <w:r>
        <w:rPr>
          <w:lang w:val="en-US"/>
        </w:rPr>
        <w:t xml:space="preserve"> </w:t>
      </w:r>
      <w:r w:rsidRPr="0045513D">
        <w:t xml:space="preserve">(if any) must be in text </w:t>
      </w:r>
      <w:r w:rsidRPr="00255208">
        <w:t>form according to</w:t>
      </w:r>
      <w:r w:rsidR="00255208">
        <w:rPr>
          <w:lang w:val="en-US"/>
        </w:rPr>
        <w:t xml:space="preserve"> the</w:t>
      </w:r>
      <w:r w:rsidRPr="00255208">
        <w:t xml:space="preserve"> Template. </w:t>
      </w:r>
      <w:r w:rsidR="009272D0" w:rsidRPr="00255208">
        <w:t>The</w:t>
      </w:r>
      <w:r w:rsidR="009272D0" w:rsidRPr="00255208">
        <w:rPr>
          <w:lang w:val="en-US"/>
        </w:rPr>
        <w:t xml:space="preserve"> </w:t>
      </w:r>
      <w:r w:rsidR="004D2C3F" w:rsidRPr="00255208">
        <w:rPr>
          <w:lang w:val="en-US"/>
        </w:rPr>
        <w:t>figures</w:t>
      </w:r>
      <w:r w:rsidRPr="00255208">
        <w:t xml:space="preserve"> should be in PGN or JPG format with image quality of at least</w:t>
      </w:r>
      <w:r w:rsidR="00255208">
        <w:t xml:space="preserve"> 300 dpi/</w:t>
      </w:r>
      <w:r w:rsidRPr="0045513D">
        <w:t xml:space="preserve">pixcel. The </w:t>
      </w:r>
      <w:r w:rsidR="004D2C3F">
        <w:rPr>
          <w:lang w:val="en-US"/>
        </w:rPr>
        <w:t>figures</w:t>
      </w:r>
      <w:r w:rsidRPr="0045513D">
        <w:t xml:space="preserve"> are numbered and attached to the manuscript</w:t>
      </w:r>
      <w:r w:rsidR="0016332E">
        <w:rPr>
          <w:lang w:val="en-US"/>
        </w:rPr>
        <w:t xml:space="preserve">. </w:t>
      </w:r>
    </w:p>
    <w:p w14:paraId="5CC36D34" w14:textId="3E995217" w:rsidR="0016332E" w:rsidRPr="00F84D3A" w:rsidRDefault="009272D0" w:rsidP="0016332E">
      <w:pPr>
        <w:pStyle w:val="Nidungbi"/>
      </w:pPr>
      <w:r w:rsidRPr="009272D0">
        <w:t xml:space="preserve">The manuscript </w:t>
      </w:r>
      <w:r>
        <w:rPr>
          <w:lang w:val="en-US"/>
        </w:rPr>
        <w:t>should be</w:t>
      </w:r>
      <w:r w:rsidRPr="009272D0">
        <w:t xml:space="preserve"> clearly defined </w:t>
      </w:r>
      <w:r>
        <w:rPr>
          <w:lang w:val="en-US"/>
        </w:rPr>
        <w:t>all</w:t>
      </w:r>
      <w:r w:rsidRPr="009272D0">
        <w:t xml:space="preserve"> of the following sections: Title of the </w:t>
      </w:r>
      <w:r>
        <w:rPr>
          <w:lang w:val="en-US"/>
        </w:rPr>
        <w:t>paper</w:t>
      </w:r>
      <w:r w:rsidRPr="009272D0">
        <w:t>, Name of author</w:t>
      </w:r>
      <w:r>
        <w:rPr>
          <w:lang w:val="en-US"/>
        </w:rPr>
        <w:t>/authors</w:t>
      </w:r>
      <w:r w:rsidRPr="009272D0">
        <w:t xml:space="preserve"> and address</w:t>
      </w:r>
      <w:r>
        <w:rPr>
          <w:lang w:val="en-US"/>
        </w:rPr>
        <w:t>/addresses</w:t>
      </w:r>
      <w:r w:rsidRPr="009272D0">
        <w:t xml:space="preserve">, </w:t>
      </w:r>
      <w:r>
        <w:rPr>
          <w:lang w:val="en-US"/>
        </w:rPr>
        <w:t>Abstract</w:t>
      </w:r>
      <w:r w:rsidRPr="009272D0">
        <w:t xml:space="preserve">, </w:t>
      </w:r>
      <w:r>
        <w:rPr>
          <w:lang w:val="en-US"/>
        </w:rPr>
        <w:t>Keywords</w:t>
      </w:r>
      <w:r w:rsidRPr="009272D0">
        <w:t xml:space="preserve">, Introduction, </w:t>
      </w:r>
      <w:r>
        <w:rPr>
          <w:lang w:val="en-US"/>
        </w:rPr>
        <w:t>T</w:t>
      </w:r>
      <w:r w:rsidRPr="009272D0">
        <w:t>heoretical basis and research methods, Content of articles (with drawings, pictures, tables (if any) and notes related to them), Results, Discussion, Conclusions</w:t>
      </w:r>
      <w:r>
        <w:rPr>
          <w:lang w:val="en-US"/>
        </w:rPr>
        <w:t>,</w:t>
      </w:r>
      <w:r w:rsidRPr="009272D0">
        <w:t xml:space="preserve"> Acknowledgments (if any), List of references, Appendices (if any)</w:t>
      </w:r>
      <w:r w:rsidR="0016332E" w:rsidRPr="00F84D3A">
        <w:t>.</w:t>
      </w:r>
    </w:p>
    <w:p w14:paraId="50415661" w14:textId="2EDFC225" w:rsidR="0016332E" w:rsidRPr="00F84D3A" w:rsidRDefault="009272D0" w:rsidP="0016332E">
      <w:pPr>
        <w:pStyle w:val="Nidungbi"/>
      </w:pPr>
      <w:r w:rsidRPr="009272D0">
        <w:t xml:space="preserve">Reference information from other scientific works must be cited as references. Citations in the </w:t>
      </w:r>
      <w:r w:rsidR="00A17818">
        <w:rPr>
          <w:lang w:val="en-US"/>
        </w:rPr>
        <w:t>paper</w:t>
      </w:r>
      <w:r w:rsidRPr="009272D0">
        <w:t xml:space="preserve"> should be listed in the bibliography, placed at the end of the </w:t>
      </w:r>
      <w:r w:rsidR="00A17818">
        <w:rPr>
          <w:lang w:val="en-US"/>
        </w:rPr>
        <w:t>paper</w:t>
      </w:r>
      <w:r w:rsidRPr="009272D0">
        <w:t>. Documents in the reference list must be strictly represented in the following order: author name, jour</w:t>
      </w:r>
      <w:r w:rsidR="00A17818">
        <w:t>nal title/book title,</w:t>
      </w:r>
      <w:r w:rsidR="00A17818">
        <w:rPr>
          <w:lang w:val="en-US"/>
        </w:rPr>
        <w:t xml:space="preserve"> </w:t>
      </w:r>
      <w:r w:rsidR="00A17818">
        <w:t>chapter</w:t>
      </w:r>
      <w:r w:rsidRPr="009272D0">
        <w:t xml:space="preserve">/article title, publication year, publication number, page number (page to page). In addition, the DOI number of the </w:t>
      </w:r>
      <w:r w:rsidR="00A17818">
        <w:rPr>
          <w:lang w:val="en-US"/>
        </w:rPr>
        <w:t>reference document</w:t>
      </w:r>
      <w:r w:rsidR="004D2C3F">
        <w:rPr>
          <w:lang w:val="en-US"/>
        </w:rPr>
        <w:t>s</w:t>
      </w:r>
      <w:r w:rsidRPr="009272D0">
        <w:t xml:space="preserve"> (if any) should also be included</w:t>
      </w:r>
      <w:r w:rsidR="0016332E" w:rsidRPr="00F84D3A">
        <w:t>.</w:t>
      </w:r>
    </w:p>
    <w:p w14:paraId="759BB60E" w14:textId="1B2AD742" w:rsidR="0016332E" w:rsidRPr="00F84D3A" w:rsidRDefault="004D2C3F" w:rsidP="0016332E">
      <w:pPr>
        <w:pStyle w:val="Nidungbi"/>
      </w:pPr>
      <w:r w:rsidRPr="004D2C3F">
        <w:lastRenderedPageBreak/>
        <w:t>For scientific papers, figures, pictures and tables are an important part of illustrating the text and therefore their position should be arranged lo</w:t>
      </w:r>
      <w:r>
        <w:t>gically after the relevant text</w:t>
      </w:r>
      <w:r w:rsidR="0016332E" w:rsidRPr="00F84D3A">
        <w:t>.</w:t>
      </w:r>
    </w:p>
    <w:p w14:paraId="71A429B9" w14:textId="55A07BA6" w:rsidR="0016332E" w:rsidRPr="00F84D3A" w:rsidRDefault="0016332E" w:rsidP="0016332E">
      <w:pPr>
        <w:pStyle w:val="1tvn"/>
      </w:pPr>
      <w:r w:rsidRPr="00F84D3A">
        <w:t xml:space="preserve">2. </w:t>
      </w:r>
      <w:r w:rsidR="004D2C3F">
        <w:t>Us</w:t>
      </w:r>
      <w:r w:rsidR="004D2C3F">
        <w:rPr>
          <w:lang w:val="en-US"/>
        </w:rPr>
        <w:t>ing</w:t>
      </w:r>
      <w:r w:rsidR="004D2C3F" w:rsidRPr="004D2C3F">
        <w:t xml:space="preserve"> editing software</w:t>
      </w:r>
    </w:p>
    <w:p w14:paraId="41E19B1D" w14:textId="6907AD51" w:rsidR="0016332E" w:rsidRPr="00EF531F" w:rsidRDefault="00EF531F" w:rsidP="0016332E">
      <w:pPr>
        <w:pStyle w:val="Nidungbi"/>
        <w:rPr>
          <w:lang w:val="en-US"/>
        </w:rPr>
      </w:pPr>
      <w:r w:rsidRPr="00EF531F">
        <w:t xml:space="preserve">Review reading, editing </w:t>
      </w:r>
      <w:r>
        <w:rPr>
          <w:lang w:val="en-US"/>
        </w:rPr>
        <w:t>process</w:t>
      </w:r>
      <w:r w:rsidRPr="00EF531F">
        <w:t xml:space="preserve"> are done on electronic manuscripts. Therefore, the manuscript of the </w:t>
      </w:r>
      <w:r>
        <w:rPr>
          <w:lang w:val="en-US"/>
        </w:rPr>
        <w:t>paper</w:t>
      </w:r>
      <w:r w:rsidRPr="00EF531F">
        <w:t xml:space="preserve"> must be prepared using a popular software so that the editorial</w:t>
      </w:r>
      <w:r>
        <w:rPr>
          <w:lang w:val="en-US"/>
        </w:rPr>
        <w:t xml:space="preserve"> board members </w:t>
      </w:r>
      <w:r w:rsidRPr="00EF531F">
        <w:t xml:space="preserve"> and reviewers can easily read, edit and reformat it, with less technical errors. For the convenience of editing, the </w:t>
      </w:r>
      <w:r>
        <w:t>software Microsoft Words</w:t>
      </w:r>
      <w:r w:rsidRPr="00EF531F">
        <w:t xml:space="preserve"> </w:t>
      </w:r>
      <w:r>
        <w:rPr>
          <w:lang w:val="en-US"/>
        </w:rPr>
        <w:t>(</w:t>
      </w:r>
      <w:r w:rsidRPr="00EF531F">
        <w:t xml:space="preserve">Font </w:t>
      </w:r>
      <w:r>
        <w:t>Cambria, Style Regular, Size 11</w:t>
      </w:r>
      <w:r>
        <w:rPr>
          <w:lang w:val="en-US"/>
        </w:rPr>
        <w:t>) is required.</w:t>
      </w:r>
    </w:p>
    <w:p w14:paraId="07087996" w14:textId="2E217C0B" w:rsidR="0016332E" w:rsidRPr="00EF531F" w:rsidRDefault="0016332E" w:rsidP="0016332E">
      <w:pPr>
        <w:pStyle w:val="1tvn"/>
        <w:rPr>
          <w:lang w:val="en-US"/>
        </w:rPr>
      </w:pPr>
      <w:r>
        <w:rPr>
          <w:lang w:val="en-US"/>
        </w:rPr>
        <w:t>3</w:t>
      </w:r>
      <w:r w:rsidRPr="0010115F">
        <w:t xml:space="preserve">. </w:t>
      </w:r>
      <w:r w:rsidR="00EF531F" w:rsidRPr="00EF531F">
        <w:t>The structure of the</w:t>
      </w:r>
      <w:r w:rsidR="00EF531F">
        <w:rPr>
          <w:lang w:val="en-US"/>
        </w:rPr>
        <w:t xml:space="preserve"> paper</w:t>
      </w:r>
    </w:p>
    <w:p w14:paraId="19FC5CB6" w14:textId="77777777" w:rsidR="008C7EB2" w:rsidRDefault="008C7EB2" w:rsidP="008C7EB2">
      <w:pPr>
        <w:pStyle w:val="Nidungbi"/>
        <w:rPr>
          <w:lang w:val="en-US"/>
        </w:rPr>
      </w:pPr>
      <w:r>
        <w:t xml:space="preserve">The </w:t>
      </w:r>
      <w:r>
        <w:rPr>
          <w:lang w:val="en-US"/>
        </w:rPr>
        <w:t>paper</w:t>
      </w:r>
      <w:r w:rsidRPr="008C7EB2">
        <w:t xml:space="preserve"> should be divided into separate sections according to the respective content, each section is numbered clearly, in the order of 1, 2, 3</w:t>
      </w:r>
      <w:r>
        <w:rPr>
          <w:lang w:val="en-US"/>
        </w:rPr>
        <w:t>,</w:t>
      </w:r>
      <w:r>
        <w:t xml:space="preserve"> ... If each section </w:t>
      </w:r>
      <w:r>
        <w:rPr>
          <w:lang w:val="en-US"/>
        </w:rPr>
        <w:t>consists of</w:t>
      </w:r>
      <w:r w:rsidRPr="008C7EB2">
        <w:t xml:space="preserve"> </w:t>
      </w:r>
      <w:r>
        <w:rPr>
          <w:lang w:val="en-US"/>
        </w:rPr>
        <w:t>sub-</w:t>
      </w:r>
      <w:r w:rsidRPr="008C7EB2">
        <w:t xml:space="preserve">sections, </w:t>
      </w:r>
      <w:r>
        <w:rPr>
          <w:lang w:val="en-US"/>
        </w:rPr>
        <w:t>they are</w:t>
      </w:r>
      <w:r>
        <w:t xml:space="preserve"> numbered</w:t>
      </w:r>
      <w:r>
        <w:rPr>
          <w:lang w:val="en-US"/>
        </w:rPr>
        <w:t xml:space="preserve"> in </w:t>
      </w:r>
      <w:r w:rsidRPr="008C7EB2">
        <w:t>turns 1.1 (followed by 1.1.1, 1.1.2, ...), 1.2, and so on</w:t>
      </w:r>
      <w:r>
        <w:rPr>
          <w:lang w:val="en-US"/>
        </w:rPr>
        <w:t>.</w:t>
      </w:r>
      <w:r w:rsidRPr="008C7EB2">
        <w:t xml:space="preserve"> </w:t>
      </w:r>
    </w:p>
    <w:p w14:paraId="6B2D1EFF" w14:textId="2556320A" w:rsidR="0016332E" w:rsidRPr="008C7EB2" w:rsidRDefault="008C7EB2" w:rsidP="008C7EB2">
      <w:pPr>
        <w:pStyle w:val="Nidungbi"/>
        <w:rPr>
          <w:lang w:val="en-US"/>
        </w:rPr>
      </w:pPr>
      <w:r w:rsidRPr="008C7EB2">
        <w:t xml:space="preserve">The </w:t>
      </w:r>
      <w:r>
        <w:rPr>
          <w:lang w:val="en-US"/>
        </w:rPr>
        <w:t>Abstract</w:t>
      </w:r>
      <w:r w:rsidRPr="008C7EB2">
        <w:t xml:space="preserve"> and Keywords section are not numbered separately.</w:t>
      </w:r>
    </w:p>
    <w:p w14:paraId="3D0AFC9F" w14:textId="2830EE9E" w:rsidR="0016332E" w:rsidRPr="008C7EB2" w:rsidRDefault="0016332E" w:rsidP="0016332E">
      <w:pPr>
        <w:pStyle w:val="1PhnthnhtcaV"/>
        <w:rPr>
          <w:lang w:val="en-US"/>
        </w:rPr>
      </w:pPr>
      <w:r>
        <w:rPr>
          <w:lang w:val="en-US"/>
        </w:rPr>
        <w:t>3.</w:t>
      </w:r>
      <w:r w:rsidRPr="00BB71CF">
        <w:t xml:space="preserve">1. </w:t>
      </w:r>
      <w:r w:rsidR="008C7EB2">
        <w:rPr>
          <w:lang w:val="en-US"/>
        </w:rPr>
        <w:t>Introduction</w:t>
      </w:r>
    </w:p>
    <w:p w14:paraId="698A2D76" w14:textId="2995EB26" w:rsidR="0016332E" w:rsidRDefault="008C7EB2" w:rsidP="0016332E">
      <w:pPr>
        <w:pStyle w:val="Nidungbi"/>
      </w:pPr>
      <w:r w:rsidRPr="008C7EB2">
        <w:t xml:space="preserve">The Introduction provides a brief summary of </w:t>
      </w:r>
      <w:r>
        <w:rPr>
          <w:lang w:val="en-US"/>
        </w:rPr>
        <w:t>the research state of the research fields in the country and in the world</w:t>
      </w:r>
      <w:r w:rsidRPr="008C7EB2">
        <w:t>,</w:t>
      </w:r>
      <w:r>
        <w:rPr>
          <w:lang w:val="en-US"/>
        </w:rPr>
        <w:t xml:space="preserve"> </w:t>
      </w:r>
      <w:r w:rsidR="00500C3F">
        <w:rPr>
          <w:lang w:val="en-US"/>
        </w:rPr>
        <w:t xml:space="preserve">hightlights </w:t>
      </w:r>
      <w:r w:rsidRPr="008C7EB2">
        <w:t>the topicality of the issue, and questioning.</w:t>
      </w:r>
    </w:p>
    <w:p w14:paraId="74FEEF91" w14:textId="5699AB34" w:rsidR="0016332E" w:rsidRPr="00BB71CF" w:rsidRDefault="0016332E" w:rsidP="0016332E">
      <w:pPr>
        <w:pStyle w:val="1PhnthnhtcaV"/>
      </w:pPr>
      <w:r>
        <w:rPr>
          <w:lang w:val="en-US"/>
        </w:rPr>
        <w:t>3.2</w:t>
      </w:r>
      <w:r w:rsidRPr="00BB71CF">
        <w:t xml:space="preserve">. </w:t>
      </w:r>
      <w:r w:rsidR="00500C3F" w:rsidRPr="00500C3F">
        <w:t>Data and research methods</w:t>
      </w:r>
    </w:p>
    <w:p w14:paraId="7339767F" w14:textId="2AA0C6DF" w:rsidR="0016332E" w:rsidRPr="00500C3F" w:rsidRDefault="00500C3F" w:rsidP="0016332E">
      <w:pPr>
        <w:pStyle w:val="Nidungbi"/>
        <w:rPr>
          <w:lang w:val="en-US"/>
        </w:rPr>
      </w:pPr>
      <w:r w:rsidRPr="00500C3F">
        <w:t>Outline the research method, research facilities, contents of the research done</w:t>
      </w:r>
      <w:r>
        <w:rPr>
          <w:lang w:val="en-US"/>
        </w:rPr>
        <w:t>.</w:t>
      </w:r>
    </w:p>
    <w:p w14:paraId="7E83EAD5" w14:textId="08C9A78F" w:rsidR="0016332E" w:rsidRDefault="00500C3F" w:rsidP="0016332E">
      <w:pPr>
        <w:pStyle w:val="Nidungbi"/>
      </w:pPr>
      <w:r w:rsidRPr="00500C3F">
        <w:t xml:space="preserve">Provide sufficient information on the basis of research methods. It is necessary to fully cite the published methods used in the research of the </w:t>
      </w:r>
      <w:r w:rsidR="00765B56">
        <w:rPr>
          <w:lang w:val="en-US"/>
        </w:rPr>
        <w:t>paper</w:t>
      </w:r>
      <w:r w:rsidRPr="00500C3F">
        <w:t xml:space="preserve"> but there is no need to re-describe them</w:t>
      </w:r>
      <w:r w:rsidR="0016332E" w:rsidRPr="0010115F">
        <w:t>.</w:t>
      </w:r>
    </w:p>
    <w:p w14:paraId="25D4E198" w14:textId="7F475AC8" w:rsidR="0016332E" w:rsidRPr="00BB71CF" w:rsidRDefault="0016332E" w:rsidP="0016332E">
      <w:pPr>
        <w:pStyle w:val="1Phn11caV"/>
      </w:pPr>
      <w:r>
        <w:t xml:space="preserve">3.2.1. </w:t>
      </w:r>
      <w:r w:rsidR="00166548">
        <w:t xml:space="preserve">Unit of measure </w:t>
      </w:r>
    </w:p>
    <w:p w14:paraId="72DF5391" w14:textId="22700AD8" w:rsidR="0016332E" w:rsidRPr="00BB71CF" w:rsidRDefault="00166548" w:rsidP="0016332E">
      <w:pPr>
        <w:pStyle w:val="Nidungbi"/>
      </w:pPr>
      <w:r w:rsidRPr="00166548">
        <w:t>Authors are asked to use international standardized and unit system (SI). If other measurement systems are used, their correspondence should be converted to SI units</w:t>
      </w:r>
      <w:r w:rsidR="0016332E" w:rsidRPr="00BB71CF">
        <w:t>.</w:t>
      </w:r>
    </w:p>
    <w:p w14:paraId="7C95C939" w14:textId="350511CD" w:rsidR="0016332E" w:rsidRPr="00BB71CF" w:rsidRDefault="0016332E" w:rsidP="0016332E">
      <w:pPr>
        <w:pStyle w:val="1Phn11caV"/>
      </w:pPr>
      <w:r>
        <w:t>3.2.2.</w:t>
      </w:r>
      <w:r w:rsidRPr="00BB71CF">
        <w:t xml:space="preserve"> </w:t>
      </w:r>
      <w:r w:rsidR="00166548" w:rsidRPr="00166548">
        <w:t>Mathematical formulas</w:t>
      </w:r>
    </w:p>
    <w:p w14:paraId="1955911C" w14:textId="593477B4" w:rsidR="0016332E" w:rsidRDefault="00166548" w:rsidP="0016332E">
      <w:pPr>
        <w:pStyle w:val="Nidungbi"/>
        <w:rPr>
          <w:lang w:val="en-US"/>
        </w:rPr>
      </w:pPr>
      <w:r>
        <w:rPr>
          <w:lang w:val="en-US"/>
        </w:rPr>
        <w:t xml:space="preserve">Use the </w:t>
      </w:r>
      <w:r w:rsidRPr="00166548">
        <w:t xml:space="preserve">Equation Editor </w:t>
      </w:r>
      <w:r>
        <w:rPr>
          <w:lang w:val="en-US"/>
        </w:rPr>
        <w:t>to edit t</w:t>
      </w:r>
      <w:r>
        <w:t>he math formulas</w:t>
      </w:r>
      <w:r w:rsidRPr="00166548">
        <w:t xml:space="preserve"> </w:t>
      </w:r>
      <w:r>
        <w:rPr>
          <w:lang w:val="en-US"/>
        </w:rPr>
        <w:t xml:space="preserve">which are </w:t>
      </w:r>
      <w:r w:rsidRPr="00166548">
        <w:t xml:space="preserve"> numbered to the right of the </w:t>
      </w:r>
      <w:r w:rsidRPr="00166548">
        <w:t xml:space="preserve">margin. Parameters in formulas must be clearly defined and </w:t>
      </w:r>
      <w:r>
        <w:rPr>
          <w:lang w:val="en-US"/>
        </w:rPr>
        <w:t>showed</w:t>
      </w:r>
      <w:r w:rsidRPr="00166548">
        <w:t xml:space="preserve"> in italics</w:t>
      </w:r>
      <w:r w:rsidR="0016332E">
        <w:rPr>
          <w:lang w:val="en-US"/>
        </w:rPr>
        <w:t>.</w:t>
      </w:r>
    </w:p>
    <w:p w14:paraId="02ACAD53" w14:textId="6BE83C95" w:rsidR="0016332E" w:rsidRDefault="00166548" w:rsidP="0016332E">
      <w:pPr>
        <w:pStyle w:val="1Phn11caV"/>
      </w:pPr>
      <w:r>
        <w:t>E.g.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1"/>
      </w:tblGrid>
      <w:tr w:rsidR="0016332E" w:rsidRPr="00313568" w14:paraId="730F6807" w14:textId="77777777" w:rsidTr="00BF6FE4">
        <w:trPr>
          <w:jc w:val="center"/>
        </w:trPr>
        <w:tc>
          <w:tcPr>
            <w:tcW w:w="3964" w:type="dxa"/>
            <w:vAlign w:val="center"/>
          </w:tcPr>
          <w:p w14:paraId="35820DF0" w14:textId="77777777" w:rsidR="0016332E" w:rsidRPr="00313568" w:rsidRDefault="0016332E" w:rsidP="00EF531F">
            <w:pPr>
              <w:pStyle w:val="1Phn11caV"/>
              <w:rPr>
                <w:u w:val="none"/>
              </w:rPr>
            </w:pPr>
            <m:oMathPara>
              <m:oMath>
                <m:r>
                  <w:rPr>
                    <w:rFonts w:ascii="Cambria Math" w:hAnsi="Cambria Math"/>
                    <w:u w:val="none"/>
                  </w:rPr>
                  <m:t>R=</m:t>
                </m:r>
                <m:f>
                  <m:fPr>
                    <m:ctrlPr>
                      <w:rPr>
                        <w:rFonts w:ascii="Cambria Math" w:hAnsi="Cambria Math"/>
                        <w:u w:val="none"/>
                      </w:rPr>
                    </m:ctrlPr>
                  </m:fPr>
                  <m:num>
                    <m:r>
                      <w:rPr>
                        <w:rFonts w:ascii="Cambria Math" w:hAnsi="Cambria Math"/>
                        <w:u w:val="none"/>
                      </w:rPr>
                      <m:t>l</m:t>
                    </m:r>
                  </m:num>
                  <m:den>
                    <m:r>
                      <w:rPr>
                        <w:rFonts w:ascii="Cambria Math" w:hAnsi="Cambria Math"/>
                        <w:u w:val="none"/>
                      </w:rPr>
                      <m:t>σS</m:t>
                    </m:r>
                  </m:den>
                </m:f>
                <m:r>
                  <w:rPr>
                    <w:rFonts w:ascii="Cambria Math" w:hAnsi="Cambria Math"/>
                    <w:u w:val="none"/>
                  </w:rPr>
                  <m:t>=</m:t>
                </m:r>
                <m:f>
                  <m:fPr>
                    <m:ctrlPr>
                      <w:rPr>
                        <w:rFonts w:ascii="Cambria Math" w:hAnsi="Cambria Math"/>
                        <w:u w:val="none"/>
                      </w:rPr>
                    </m:ctrlPr>
                  </m:fPr>
                  <m:num>
                    <m:r>
                      <w:rPr>
                        <w:rFonts w:ascii="Cambria Math" w:hAnsi="Cambria Math"/>
                        <w:u w:val="none"/>
                      </w:rPr>
                      <m:t>2πr</m:t>
                    </m:r>
                  </m:num>
                  <m:den>
                    <m:r>
                      <w:rPr>
                        <w:rFonts w:ascii="Cambria Math" w:hAnsi="Cambria Math"/>
                        <w:u w:val="none"/>
                      </w:rPr>
                      <m:t>σπ</m:t>
                    </m:r>
                    <m:sSup>
                      <m:sSupPr>
                        <m:ctrlPr>
                          <w:rPr>
                            <w:rFonts w:ascii="Cambria Math" w:hAnsi="Cambria Math"/>
                            <w:u w:val="none"/>
                          </w:rPr>
                        </m:ctrlPr>
                      </m:sSupPr>
                      <m:e>
                        <m:d>
                          <m:dPr>
                            <m:ctrlPr>
                              <w:rPr>
                                <w:rFonts w:ascii="Cambria Math" w:hAnsi="Cambria Math"/>
                                <w:u w:val="none"/>
                              </w:rPr>
                            </m:ctrlPr>
                          </m:dPr>
                          <m:e>
                            <m:f>
                              <m:fPr>
                                <m:ctrlPr>
                                  <w:rPr>
                                    <w:rFonts w:ascii="Cambria Math" w:hAnsi="Cambria Math"/>
                                    <w:u w:val="none"/>
                                  </w:rPr>
                                </m:ctrlPr>
                              </m:fPr>
                              <m:num>
                                <m:r>
                                  <w:rPr>
                                    <w:rFonts w:ascii="Cambria Math" w:hAnsi="Cambria Math"/>
                                    <w:u w:val="none"/>
                                  </w:rPr>
                                  <m:t>D</m:t>
                                </m:r>
                              </m:num>
                              <m:den>
                                <m:r>
                                  <w:rPr>
                                    <w:rFonts w:ascii="Cambria Math" w:hAnsi="Cambria Math"/>
                                    <w:u w:val="none"/>
                                  </w:rPr>
                                  <m:t>2</m:t>
                                </m:r>
                              </m:den>
                            </m:f>
                          </m:e>
                        </m:d>
                      </m:e>
                      <m:sup>
                        <m:r>
                          <w:rPr>
                            <w:rFonts w:ascii="Cambria Math" w:hAnsi="Cambria Math"/>
                            <w:u w:val="none"/>
                          </w:rPr>
                          <m:t>2</m:t>
                        </m:r>
                      </m:sup>
                    </m:sSup>
                    <m:sSup>
                      <m:sSupPr>
                        <m:ctrlPr>
                          <w:rPr>
                            <w:rFonts w:ascii="Cambria Math" w:hAnsi="Cambria Math"/>
                            <w:u w:val="none"/>
                          </w:rPr>
                        </m:ctrlPr>
                      </m:sSupPr>
                      <m:e>
                        <m:r>
                          <w:rPr>
                            <w:rFonts w:ascii="Cambria Math" w:hAnsi="Cambria Math"/>
                            <w:u w:val="none"/>
                          </w:rPr>
                          <m:t>10</m:t>
                        </m:r>
                      </m:e>
                      <m:sup>
                        <m:r>
                          <w:rPr>
                            <w:rFonts w:ascii="Cambria Math" w:hAnsi="Cambria Math"/>
                            <w:u w:val="none"/>
                          </w:rPr>
                          <m:t>-3</m:t>
                        </m:r>
                      </m:sup>
                    </m:sSup>
                  </m:den>
                </m:f>
                <m:f>
                  <m:fPr>
                    <m:ctrlPr>
                      <w:rPr>
                        <w:rFonts w:ascii="Cambria Math" w:hAnsi="Cambria Math"/>
                        <w:u w:val="none"/>
                      </w:rPr>
                    </m:ctrlPr>
                  </m:fPr>
                  <m:num>
                    <m:r>
                      <w:rPr>
                        <w:rFonts w:ascii="Cambria Math" w:hAnsi="Cambria Math"/>
                        <w:u w:val="none"/>
                      </w:rPr>
                      <m:t>N</m:t>
                    </m:r>
                  </m:num>
                  <m:den>
                    <m:r>
                      <w:rPr>
                        <w:rFonts w:ascii="Cambria Math" w:hAnsi="Cambria Math"/>
                        <w:u w:val="none"/>
                      </w:rPr>
                      <m:t>384</m:t>
                    </m:r>
                  </m:den>
                </m:f>
              </m:oMath>
            </m:oMathPara>
          </w:p>
        </w:tc>
        <w:tc>
          <w:tcPr>
            <w:tcW w:w="521" w:type="dxa"/>
            <w:vAlign w:val="center"/>
          </w:tcPr>
          <w:p w14:paraId="595D8049" w14:textId="77777777" w:rsidR="0016332E" w:rsidRPr="00313568" w:rsidRDefault="0016332E" w:rsidP="00EF531F">
            <w:pPr>
              <w:pStyle w:val="1Phn11caV"/>
              <w:rPr>
                <w:u w:val="none"/>
              </w:rPr>
            </w:pPr>
            <m:oMathPara>
              <m:oMath>
                <m:r>
                  <w:rPr>
                    <w:rFonts w:ascii="Cambria Math" w:hAnsi="Cambria Math"/>
                    <w:u w:val="none"/>
                  </w:rPr>
                  <m:t>(1)</m:t>
                </m:r>
              </m:oMath>
            </m:oMathPara>
          </w:p>
        </w:tc>
      </w:tr>
    </w:tbl>
    <w:p w14:paraId="3116C9E2" w14:textId="16F3A1A6" w:rsidR="0016332E" w:rsidRPr="00BB71CF" w:rsidRDefault="00446A98" w:rsidP="0016332E">
      <w:pPr>
        <w:pStyle w:val="Nidungbi"/>
      </w:pPr>
      <w:r w:rsidRPr="00446A98">
        <w:t>In which: D - diameter of wire (mm); σ - the resistivity of the winding materials (S / m); r - the mean radius of the coil (mm); N - number of turns per roll.</w:t>
      </w:r>
    </w:p>
    <w:p w14:paraId="524BA7F6" w14:textId="7B967C8B" w:rsidR="0016332E" w:rsidRDefault="003929C6" w:rsidP="0016332E">
      <w:pPr>
        <w:pStyle w:val="Nidungbi"/>
      </w:pPr>
      <w:r w:rsidRPr="003929C6">
        <w:t>For simple formulas, write the formula on a plain line and use a s</w:t>
      </w:r>
      <w:r>
        <w:t>lash (/) for small fractions (</w:t>
      </w:r>
      <w:r>
        <w:rPr>
          <w:lang w:val="en-US"/>
        </w:rPr>
        <w:t xml:space="preserve">E.g. </w:t>
      </w:r>
      <w:r w:rsidRPr="003929C6">
        <w:t xml:space="preserve"> X / Y). For more complex formulas, use the formula template in the Microsoft Words software. Formulas are numbered according to the order in which they appear in the </w:t>
      </w:r>
      <w:r>
        <w:rPr>
          <w:lang w:val="en-US"/>
        </w:rPr>
        <w:t>paper</w:t>
      </w:r>
      <w:r w:rsidRPr="003929C6">
        <w:t xml:space="preserve"> (if used for reference or </w:t>
      </w:r>
      <w:r>
        <w:rPr>
          <w:lang w:val="en-US"/>
        </w:rPr>
        <w:t>cited in t</w:t>
      </w:r>
      <w:r w:rsidRPr="003929C6">
        <w:t xml:space="preserve">he </w:t>
      </w:r>
      <w:r>
        <w:rPr>
          <w:lang w:val="en-US"/>
        </w:rPr>
        <w:t>paper</w:t>
      </w:r>
      <w:r w:rsidRPr="003929C6">
        <w:t>).</w:t>
      </w:r>
    </w:p>
    <w:p w14:paraId="3B775F6F" w14:textId="3B8B1CB9" w:rsidR="0016332E" w:rsidRDefault="0016332E" w:rsidP="0016332E">
      <w:pPr>
        <w:pStyle w:val="1Phn11caV"/>
      </w:pPr>
      <w:r>
        <w:t xml:space="preserve">3.2.3. </w:t>
      </w:r>
      <w:r w:rsidR="00D72EB2">
        <w:t>Figure</w:t>
      </w:r>
      <w:r>
        <w:t xml:space="preserve"> (</w:t>
      </w:r>
      <w:r w:rsidR="00D72EB2">
        <w:t xml:space="preserve">example </w:t>
      </w:r>
      <w:r w:rsidR="00015FA6">
        <w:t>below</w:t>
      </w:r>
      <w:r>
        <w:t>)</w:t>
      </w:r>
    </w:p>
    <w:p w14:paraId="6D9501B5" w14:textId="46C15450" w:rsidR="0016332E" w:rsidRDefault="00D72EB2" w:rsidP="0016332E">
      <w:pPr>
        <w:pStyle w:val="Nidungbi"/>
      </w:pPr>
      <w:r>
        <w:rPr>
          <w:lang w:val="en-US"/>
        </w:rPr>
        <w:t>Figures</w:t>
      </w:r>
      <w:r w:rsidRPr="00D72EB2">
        <w:t xml:space="preserve">, immediately following explanations in the </w:t>
      </w:r>
      <w:r>
        <w:rPr>
          <w:lang w:val="en-US"/>
        </w:rPr>
        <w:t>paper</w:t>
      </w:r>
      <w:r w:rsidRPr="00D72EB2">
        <w:t>, are placed at the top or bo</w:t>
      </w:r>
      <w:r>
        <w:t>ttom of each page</w:t>
      </w:r>
      <w:r>
        <w:rPr>
          <w:lang w:val="en-US"/>
        </w:rPr>
        <w:t>. I</w:t>
      </w:r>
      <w:r w:rsidRPr="00D72EB2">
        <w:t xml:space="preserve">f there are many parts in a picture, number a, b, c, d, ... </w:t>
      </w:r>
      <w:r w:rsidR="001F17CD">
        <w:rPr>
          <w:lang w:val="en-US"/>
        </w:rPr>
        <w:t xml:space="preserve"> with note for each part</w:t>
      </w:r>
      <w:r w:rsidRPr="00D72EB2">
        <w:t xml:space="preserve">. </w:t>
      </w:r>
      <w:r w:rsidR="001F17CD">
        <w:rPr>
          <w:lang w:val="en-US"/>
        </w:rPr>
        <w:t>Figures</w:t>
      </w:r>
      <w:r w:rsidRPr="00D72EB2">
        <w:t xml:space="preserve"> are numbered</w:t>
      </w:r>
      <w:r w:rsidR="001F17CD">
        <w:rPr>
          <w:lang w:val="en-US"/>
        </w:rPr>
        <w:t xml:space="preserve"> </w:t>
      </w:r>
      <w:r w:rsidRPr="00D72EB2">
        <w:t xml:space="preserve">according to the order in which they appear in the </w:t>
      </w:r>
      <w:r w:rsidR="001F17CD">
        <w:rPr>
          <w:lang w:val="en-US"/>
        </w:rPr>
        <w:t>paper</w:t>
      </w:r>
      <w:r w:rsidRPr="00D72EB2">
        <w:t xml:space="preserve">, together with a </w:t>
      </w:r>
      <w:r w:rsidR="001F17CD">
        <w:rPr>
          <w:lang w:val="en-US"/>
        </w:rPr>
        <w:t>note</w:t>
      </w:r>
      <w:r w:rsidR="00A23F9A">
        <w:rPr>
          <w:lang w:val="en-US"/>
        </w:rPr>
        <w:t>/caption</w:t>
      </w:r>
      <w:r w:rsidRPr="00D72EB2">
        <w:t xml:space="preserve"> for the figure; Use the usual</w:t>
      </w:r>
      <w:r w:rsidR="001F17CD">
        <w:rPr>
          <w:lang w:val="en-US"/>
        </w:rPr>
        <w:t xml:space="preserve"> </w:t>
      </w:r>
      <w:r w:rsidR="001F17CD" w:rsidRPr="001F17CD">
        <w:rPr>
          <w:lang w:val="en-US"/>
        </w:rPr>
        <w:t>cardinal numbers</w:t>
      </w:r>
      <w:r w:rsidRPr="00D72EB2">
        <w:t xml:space="preserve"> </w:t>
      </w:r>
      <w:r w:rsidR="001F17CD">
        <w:rPr>
          <w:lang w:val="en-US"/>
        </w:rPr>
        <w:t xml:space="preserve">for </w:t>
      </w:r>
      <w:r w:rsidRPr="00D72EB2">
        <w:t>numbering</w:t>
      </w:r>
      <w:r w:rsidR="001F17CD">
        <w:rPr>
          <w:lang w:val="en-US"/>
        </w:rPr>
        <w:t>.</w:t>
      </w:r>
      <w:r w:rsidRPr="00D72EB2">
        <w:t xml:space="preserve"> </w:t>
      </w:r>
      <w:r w:rsidR="001F17CD">
        <w:rPr>
          <w:lang w:val="en-US"/>
        </w:rPr>
        <w:t>Clarify</w:t>
      </w:r>
      <w:r w:rsidRPr="00D72EB2">
        <w:t xml:space="preserve"> the size of the </w:t>
      </w:r>
      <w:r w:rsidR="001F17CD">
        <w:rPr>
          <w:lang w:val="en-US"/>
        </w:rPr>
        <w:t>figures</w:t>
      </w:r>
      <w:r w:rsidR="001F17CD">
        <w:t xml:space="preserve"> to match 1, 1</w:t>
      </w:r>
      <w:r w:rsidR="001F17CD">
        <w:rPr>
          <w:lang w:val="en-US"/>
        </w:rPr>
        <w:t>.</w:t>
      </w:r>
      <w:r w:rsidRPr="00D72EB2">
        <w:t xml:space="preserve">5 or 2 columns of the </w:t>
      </w:r>
      <w:r w:rsidR="001F17CD">
        <w:rPr>
          <w:lang w:val="en-US"/>
        </w:rPr>
        <w:t>page.</w:t>
      </w:r>
    </w:p>
    <w:p w14:paraId="086F7B89" w14:textId="77777777" w:rsidR="0016332E" w:rsidRPr="003330D1" w:rsidRDefault="0016332E" w:rsidP="0016332E">
      <w:pPr>
        <w:pStyle w:val="Nidungbi"/>
      </w:pPr>
    </w:p>
    <w:p w14:paraId="37E2F722" w14:textId="77777777" w:rsidR="0016332E" w:rsidRDefault="0016332E" w:rsidP="0016332E">
      <w:pPr>
        <w:pStyle w:val="Nidungbi"/>
      </w:pPr>
      <w:r w:rsidRPr="000048A9">
        <w:rPr>
          <w:lang w:val="en-US" w:eastAsia="en-US"/>
        </w:rPr>
        <w:drawing>
          <wp:inline distT="0" distB="0" distL="0" distR="0" wp14:anchorId="70C5D34B" wp14:editId="7047E7D1">
            <wp:extent cx="2340000" cy="1750743"/>
            <wp:effectExtent l="0" t="0" r="3175" b="1905"/>
            <wp:docPr id="6" name="Picture 6" descr="Description: C:\Users\Administrator\Dropbox\anh mau\IMG_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istrator\Dropbox\anh mau\IMG_06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000" cy="1750743"/>
                    </a:xfrm>
                    <a:prstGeom prst="rect">
                      <a:avLst/>
                    </a:prstGeom>
                    <a:noFill/>
                    <a:ln>
                      <a:noFill/>
                    </a:ln>
                  </pic:spPr>
                </pic:pic>
              </a:graphicData>
            </a:graphic>
          </wp:inline>
        </w:drawing>
      </w:r>
    </w:p>
    <w:p w14:paraId="192FAE51" w14:textId="6F0DCECA" w:rsidR="0016332E" w:rsidRPr="00ED1E71" w:rsidRDefault="001F17CD" w:rsidP="0016332E">
      <w:pPr>
        <w:pStyle w:val="Chthchhnh"/>
      </w:pPr>
      <w:r>
        <w:t>Figure</w:t>
      </w:r>
      <w:r w:rsidR="0016332E">
        <w:t xml:space="preserve"> 1</w:t>
      </w:r>
      <w:r w:rsidR="0016332E" w:rsidRPr="000048A9">
        <w:t xml:space="preserve">. </w:t>
      </w:r>
      <w:r>
        <w:t xml:space="preserve"> </w:t>
      </w:r>
      <w:r w:rsidR="009C4D1B">
        <w:t>T</w:t>
      </w:r>
      <w:r w:rsidR="009C4D1B" w:rsidRPr="009C4D1B">
        <w:t>he titles and captions are placed at the end of each figure</w:t>
      </w:r>
      <w:r>
        <w:t xml:space="preserve">. </w:t>
      </w:r>
      <w:r w:rsidR="0016332E">
        <w:t xml:space="preserve"> </w:t>
      </w:r>
    </w:p>
    <w:p w14:paraId="553F2088" w14:textId="046C1FF5" w:rsidR="0016332E" w:rsidRPr="003330D1" w:rsidRDefault="001F17CD" w:rsidP="0016332E">
      <w:pPr>
        <w:pStyle w:val="Nidungbi"/>
      </w:pPr>
      <w:r w:rsidRPr="001F17CD">
        <w:t>All drawings</w:t>
      </w:r>
      <w:r>
        <w:rPr>
          <w:lang w:val="en-US"/>
        </w:rPr>
        <w:t>/figures</w:t>
      </w:r>
      <w:r w:rsidRPr="001F17CD">
        <w:t xml:space="preserve"> made with specialized software must be converted to image files (with required resolution, color, and color composition) in one of the following formats</w:t>
      </w:r>
      <w:r w:rsidR="0016332E" w:rsidRPr="003330D1">
        <w:t>:</w:t>
      </w:r>
    </w:p>
    <w:p w14:paraId="71CFE9B4" w14:textId="75B06539" w:rsidR="0016332E" w:rsidRPr="003330D1" w:rsidRDefault="0016332E" w:rsidP="0016332E">
      <w:pPr>
        <w:pStyle w:val="Nidungbi"/>
      </w:pPr>
      <w:r w:rsidRPr="003330D1">
        <w:t xml:space="preserve">- </w:t>
      </w:r>
      <w:r w:rsidR="001F17CD" w:rsidRPr="001F17CD">
        <w:t>EPS (or PDF): vector graphics</w:t>
      </w:r>
      <w:r w:rsidRPr="003330D1">
        <w:t xml:space="preserve">. </w:t>
      </w:r>
    </w:p>
    <w:p w14:paraId="50459899" w14:textId="4E2CF3FF" w:rsidR="0016332E" w:rsidRPr="003330D1" w:rsidRDefault="0016332E" w:rsidP="0016332E">
      <w:pPr>
        <w:pStyle w:val="Nidungbi"/>
      </w:pPr>
      <w:r w:rsidRPr="003330D1">
        <w:lastRenderedPageBreak/>
        <w:t xml:space="preserve">- </w:t>
      </w:r>
      <w:r w:rsidR="001F17CD" w:rsidRPr="001F17CD">
        <w:t xml:space="preserve">TIFF (or JPG): color image or gray background, </w:t>
      </w:r>
      <w:r w:rsidR="001F17CD">
        <w:rPr>
          <w:lang w:val="en-US"/>
        </w:rPr>
        <w:t>with</w:t>
      </w:r>
      <w:r w:rsidR="001F17CD" w:rsidRPr="001F17CD">
        <w:t xml:space="preserve"> a minimum resolution of 300 dpi</w:t>
      </w:r>
      <w:r w:rsidRPr="003330D1">
        <w:t xml:space="preserve">. </w:t>
      </w:r>
    </w:p>
    <w:p w14:paraId="18FC0950" w14:textId="2A2A7437" w:rsidR="0016332E" w:rsidRPr="003330D1" w:rsidRDefault="0016332E" w:rsidP="0016332E">
      <w:pPr>
        <w:pStyle w:val="Nidungbi"/>
      </w:pPr>
      <w:r w:rsidRPr="003330D1">
        <w:t xml:space="preserve">- </w:t>
      </w:r>
      <w:r w:rsidR="000C5191" w:rsidRPr="000C5191">
        <w:t>TIFF (or JPG): line / line drawing</w:t>
      </w:r>
      <w:r w:rsidR="000C5191">
        <w:rPr>
          <w:lang w:val="en-US"/>
        </w:rPr>
        <w:t xml:space="preserve">, with </w:t>
      </w:r>
      <w:r w:rsidR="000C5191" w:rsidRPr="000C5191">
        <w:rPr>
          <w:lang w:val="en-US"/>
        </w:rPr>
        <w:t>a resolution of at least 1000 dp</w:t>
      </w:r>
      <w:r w:rsidR="000C5191">
        <w:rPr>
          <w:lang w:val="en-US"/>
        </w:rPr>
        <w:t>i</w:t>
      </w:r>
      <w:r w:rsidRPr="003330D1">
        <w:t xml:space="preserve">. </w:t>
      </w:r>
    </w:p>
    <w:p w14:paraId="17FE12D7" w14:textId="54B158FC" w:rsidR="0016332E" w:rsidRDefault="0016332E" w:rsidP="0016332E">
      <w:pPr>
        <w:pStyle w:val="Nidungbi"/>
      </w:pPr>
      <w:r w:rsidRPr="003330D1">
        <w:t xml:space="preserve">- </w:t>
      </w:r>
      <w:r w:rsidR="0072202E" w:rsidRPr="0072202E">
        <w:t>TIFF (or JPG): composite drawings including images and lines, using a minimum resolution of 500 dpi</w:t>
      </w:r>
      <w:r w:rsidRPr="003330D1">
        <w:t>.</w:t>
      </w:r>
    </w:p>
    <w:p w14:paraId="09256E3E" w14:textId="4913756D" w:rsidR="0016332E" w:rsidRDefault="0072202E" w:rsidP="0016332E">
      <w:pPr>
        <w:pStyle w:val="Nidungbi"/>
      </w:pPr>
      <w:r w:rsidRPr="0072202E">
        <w:t>Images are n</w:t>
      </w:r>
      <w:r>
        <w:t xml:space="preserve">umbered as in manuscript and </w:t>
      </w:r>
      <w:r w:rsidRPr="0072202E">
        <w:rPr>
          <w:lang w:val="en-US"/>
        </w:rPr>
        <w:t xml:space="preserve">sent </w:t>
      </w:r>
      <w:r>
        <w:rPr>
          <w:lang w:val="en-US"/>
        </w:rPr>
        <w:t xml:space="preserve">as </w:t>
      </w:r>
      <w:r w:rsidRPr="0072202E">
        <w:rPr>
          <w:lang w:val="en-US"/>
        </w:rPr>
        <w:t xml:space="preserve">the attached file </w:t>
      </w:r>
      <w:r>
        <w:rPr>
          <w:lang w:val="en-US"/>
        </w:rPr>
        <w:t>(ZIP / RAZ</w:t>
      </w:r>
      <w:r w:rsidRPr="0072202E">
        <w:rPr>
          <w:lang w:val="en-US"/>
        </w:rPr>
        <w:t>)</w:t>
      </w:r>
      <w:r w:rsidRPr="0072202E">
        <w:t>.</w:t>
      </w:r>
    </w:p>
    <w:p w14:paraId="7C02F379" w14:textId="262E54E6" w:rsidR="0016332E" w:rsidRPr="00B0222E" w:rsidRDefault="0072202E" w:rsidP="0016332E">
      <w:pPr>
        <w:pStyle w:val="1Phn11caV"/>
      </w:pPr>
      <w:r w:rsidRPr="0072202E">
        <w:rPr>
          <w:highlight w:val="yellow"/>
        </w:rPr>
        <w:t>Note: The figures of Viet</w:t>
      </w:r>
      <w:r w:rsidR="008967F9">
        <w:rPr>
          <w:highlight w:val="yellow"/>
        </w:rPr>
        <w:t xml:space="preserve"> N</w:t>
      </w:r>
      <w:r w:rsidRPr="0072202E">
        <w:rPr>
          <w:highlight w:val="yellow"/>
        </w:rPr>
        <w:t>am map must be clearly noted on the Spratly</w:t>
      </w:r>
      <w:r w:rsidR="00557851">
        <w:rPr>
          <w:highlight w:val="yellow"/>
        </w:rPr>
        <w:t xml:space="preserve"> islands and</w:t>
      </w:r>
      <w:r w:rsidRPr="0072202E">
        <w:rPr>
          <w:highlight w:val="yellow"/>
        </w:rPr>
        <w:t xml:space="preserve"> Paracel</w:t>
      </w:r>
      <w:r>
        <w:rPr>
          <w:highlight w:val="yellow"/>
        </w:rPr>
        <w:t xml:space="preserve"> islands</w:t>
      </w:r>
      <w:r w:rsidRPr="0072202E">
        <w:rPr>
          <w:highlight w:val="yellow"/>
        </w:rPr>
        <w:t xml:space="preserve"> </w:t>
      </w:r>
      <w:r w:rsidR="00557851">
        <w:rPr>
          <w:highlight w:val="yellow"/>
        </w:rPr>
        <w:t xml:space="preserve">of </w:t>
      </w:r>
      <w:r w:rsidRPr="0072202E">
        <w:rPr>
          <w:highlight w:val="yellow"/>
        </w:rPr>
        <w:t>Viet</w:t>
      </w:r>
      <w:r w:rsidR="008967F9">
        <w:rPr>
          <w:highlight w:val="yellow"/>
        </w:rPr>
        <w:t xml:space="preserve"> N</w:t>
      </w:r>
      <w:r w:rsidRPr="0072202E">
        <w:rPr>
          <w:highlight w:val="yellow"/>
        </w:rPr>
        <w:t>am</w:t>
      </w:r>
      <w:r w:rsidR="0016332E" w:rsidRPr="00293B33">
        <w:rPr>
          <w:highlight w:val="yellow"/>
        </w:rPr>
        <w:t>.</w:t>
      </w:r>
    </w:p>
    <w:p w14:paraId="18435694" w14:textId="155AB103" w:rsidR="0016332E" w:rsidRPr="00B0222E" w:rsidRDefault="0016332E" w:rsidP="0016332E">
      <w:pPr>
        <w:pStyle w:val="Nidungbi"/>
      </w:pPr>
      <w:r w:rsidRPr="00B0222E">
        <w:t xml:space="preserve">• </w:t>
      </w:r>
      <w:r w:rsidR="00557851" w:rsidRPr="00557851">
        <w:t>Do not submit low resolution drawings/pictures</w:t>
      </w:r>
      <w:r w:rsidR="00557851">
        <w:t xml:space="preserve"> (</w:t>
      </w:r>
      <w:r w:rsidRPr="00B0222E">
        <w:t>GIF, BMP, PICT, WPG,...);</w:t>
      </w:r>
    </w:p>
    <w:p w14:paraId="6A5D3BB6" w14:textId="19E2C171" w:rsidR="0016332E" w:rsidRPr="00B0222E" w:rsidRDefault="0016332E" w:rsidP="0016332E">
      <w:pPr>
        <w:pStyle w:val="Nidungbi"/>
      </w:pPr>
      <w:r w:rsidRPr="00B0222E">
        <w:t xml:space="preserve">• </w:t>
      </w:r>
      <w:r w:rsidR="00836229" w:rsidRPr="00836229">
        <w:t>Do not submit the drawings</w:t>
      </w:r>
      <w:r w:rsidR="00836229">
        <w:rPr>
          <w:lang w:val="en-US"/>
        </w:rPr>
        <w:t>/pictures</w:t>
      </w:r>
      <w:r w:rsidR="00836229" w:rsidRPr="00836229">
        <w:t xml:space="preserve"> with </w:t>
      </w:r>
      <w:r w:rsidR="00836229">
        <w:rPr>
          <w:lang w:val="en-US"/>
        </w:rPr>
        <w:t xml:space="preserve">large </w:t>
      </w:r>
      <w:r w:rsidR="00836229">
        <w:t>dimensions</w:t>
      </w:r>
      <w:r w:rsidRPr="00B0222E">
        <w:t>.</w:t>
      </w:r>
    </w:p>
    <w:p w14:paraId="15C8AE0E" w14:textId="56FDBD64" w:rsidR="0016332E" w:rsidRDefault="0016332E" w:rsidP="0016332E">
      <w:pPr>
        <w:pStyle w:val="Nidungbi"/>
        <w:rPr>
          <w:lang w:val="en-US"/>
        </w:rPr>
      </w:pPr>
      <w:r w:rsidRPr="00B0222E">
        <w:t xml:space="preserve">• </w:t>
      </w:r>
      <w:r w:rsidR="00836229" w:rsidRPr="00836229">
        <w:t xml:space="preserve">If there </w:t>
      </w:r>
      <w:r w:rsidR="00836229">
        <w:rPr>
          <w:lang w:val="en-US"/>
        </w:rPr>
        <w:t>are</w:t>
      </w:r>
      <w:r w:rsidR="00836229" w:rsidRPr="00836229">
        <w:t xml:space="preserve"> photo or color </w:t>
      </w:r>
      <w:r w:rsidR="00836229">
        <w:rPr>
          <w:lang w:val="en-US"/>
        </w:rPr>
        <w:t>pictures</w:t>
      </w:r>
      <w:r w:rsidR="00836229" w:rsidRPr="00836229">
        <w:t xml:space="preserve">, the author should submit </w:t>
      </w:r>
      <w:r w:rsidR="00836229">
        <w:rPr>
          <w:lang w:val="en-US"/>
        </w:rPr>
        <w:t xml:space="preserve">a file of </w:t>
      </w:r>
      <w:r w:rsidR="00836229" w:rsidRPr="00836229">
        <w:t xml:space="preserve">black and white </w:t>
      </w:r>
      <w:r w:rsidR="00836229">
        <w:rPr>
          <w:lang w:val="en-US"/>
        </w:rPr>
        <w:t>version</w:t>
      </w:r>
      <w:r w:rsidR="00836229" w:rsidRPr="00836229">
        <w:t xml:space="preserve"> of all the</w:t>
      </w:r>
      <w:r w:rsidR="00836229">
        <w:t xml:space="preserve"> color </w:t>
      </w:r>
      <w:r w:rsidR="00015FA6">
        <w:rPr>
          <w:lang w:val="en-US"/>
        </w:rPr>
        <w:t>images/</w:t>
      </w:r>
      <w:r w:rsidR="00836229">
        <w:t xml:space="preserve"> illustrations</w:t>
      </w:r>
      <w:r>
        <w:rPr>
          <w:lang w:val="en-US"/>
        </w:rPr>
        <w:t>.</w:t>
      </w:r>
    </w:p>
    <w:p w14:paraId="13E7F57E" w14:textId="2E98F625" w:rsidR="00A23F9A" w:rsidRPr="003330D1" w:rsidRDefault="00A23F9A" w:rsidP="00A23F9A">
      <w:pPr>
        <w:pStyle w:val="1Phn11caV"/>
      </w:pPr>
      <w:r>
        <w:t>Figure caption</w:t>
      </w:r>
    </w:p>
    <w:p w14:paraId="44C1A5AF" w14:textId="79C9AED8" w:rsidR="00A23F9A" w:rsidRPr="00B0222E" w:rsidRDefault="001A4F79" w:rsidP="00A23F9A">
      <w:pPr>
        <w:pStyle w:val="Nidungbi"/>
      </w:pPr>
      <w:r>
        <w:t xml:space="preserve">Each </w:t>
      </w:r>
      <w:r>
        <w:rPr>
          <w:lang w:val="en-US"/>
        </w:rPr>
        <w:t>figure</w:t>
      </w:r>
      <w:r w:rsidRPr="001A4F79">
        <w:t xml:space="preserve"> must have a clear title and illustrative explanation with the appropriate type and font size to be readable in both print and digital versions. The explanations in the figure should be brief, all symbols and abbreviations in the figure must be clearly explained.</w:t>
      </w:r>
    </w:p>
    <w:p w14:paraId="53FE0C48" w14:textId="6B37A60C" w:rsidR="00A23F9A" w:rsidRPr="00B0222E" w:rsidRDefault="001A4F79" w:rsidP="00A23F9A">
      <w:pPr>
        <w:pStyle w:val="Nidungbi"/>
      </w:pPr>
      <w:r w:rsidRPr="001A4F79">
        <w:t xml:space="preserve">The </w:t>
      </w:r>
      <w:r w:rsidR="00B17954">
        <w:rPr>
          <w:lang w:val="en-US"/>
        </w:rPr>
        <w:t>titles</w:t>
      </w:r>
      <w:r w:rsidRPr="001A4F79">
        <w:t xml:space="preserve"> and captions of figures are numbered in the order in whic</w:t>
      </w:r>
      <w:r>
        <w:t xml:space="preserve">h they appear in the </w:t>
      </w:r>
      <w:r>
        <w:rPr>
          <w:lang w:val="en-US"/>
        </w:rPr>
        <w:t>paper</w:t>
      </w:r>
      <w:r w:rsidR="00A23F9A" w:rsidRPr="00B0222E">
        <w:t>.</w:t>
      </w:r>
    </w:p>
    <w:p w14:paraId="4ECA0901" w14:textId="1D15CCFC" w:rsidR="0016332E" w:rsidRDefault="001A4F79" w:rsidP="00A23F9A">
      <w:pPr>
        <w:pStyle w:val="Nidungbi"/>
        <w:rPr>
          <w:lang w:val="en-US"/>
        </w:rPr>
      </w:pPr>
      <w:r w:rsidRPr="001A4F79">
        <w:t xml:space="preserve">In the manuscript of the </w:t>
      </w:r>
      <w:r>
        <w:rPr>
          <w:lang w:val="en-US"/>
        </w:rPr>
        <w:t>paper</w:t>
      </w:r>
      <w:r w:rsidRPr="001A4F79">
        <w:t xml:space="preserve">, the </w:t>
      </w:r>
      <w:r w:rsidR="009C4D1B">
        <w:rPr>
          <w:lang w:val="en-US"/>
        </w:rPr>
        <w:t>titles</w:t>
      </w:r>
      <w:r w:rsidR="009C4D1B" w:rsidRPr="001A4F79">
        <w:t xml:space="preserve"> and captions </w:t>
      </w:r>
      <w:r w:rsidR="009C4D1B">
        <w:rPr>
          <w:lang w:val="en-US"/>
        </w:rPr>
        <w:t xml:space="preserve">are </w:t>
      </w:r>
      <w:r w:rsidRPr="001A4F79">
        <w:t>placed at the end of each figure</w:t>
      </w:r>
      <w:r w:rsidR="00A23F9A" w:rsidRPr="00B0222E">
        <w:t>.</w:t>
      </w:r>
    </w:p>
    <w:p w14:paraId="3F4032A2" w14:textId="77777777" w:rsidR="009C4D1B" w:rsidRPr="009C4D1B" w:rsidRDefault="009C4D1B" w:rsidP="00A23F9A">
      <w:pPr>
        <w:pStyle w:val="Nidungbi"/>
        <w:rPr>
          <w:lang w:val="en-US"/>
        </w:rPr>
      </w:pPr>
    </w:p>
    <w:p w14:paraId="37C854DD" w14:textId="77777777" w:rsidR="0016332E" w:rsidRDefault="0016332E" w:rsidP="0016332E">
      <w:pPr>
        <w:pStyle w:val="Nidungbi"/>
        <w:ind w:firstLine="0"/>
        <w:sectPr w:rsidR="0016332E" w:rsidSect="0011799D">
          <w:headerReference w:type="even" r:id="rId12"/>
          <w:headerReference w:type="default" r:id="rId13"/>
          <w:type w:val="continuous"/>
          <w:pgSz w:w="11907" w:h="15649" w:code="9"/>
          <w:pgMar w:top="1247" w:right="1276" w:bottom="1304" w:left="1276" w:header="737" w:footer="851" w:gutter="0"/>
          <w:cols w:num="2" w:space="454"/>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6332E" w14:paraId="2A72B9DA" w14:textId="77777777" w:rsidTr="00EF531F">
        <w:tc>
          <w:tcPr>
            <w:tcW w:w="9345" w:type="dxa"/>
          </w:tcPr>
          <w:p w14:paraId="1B6C7289" w14:textId="7C79A55A" w:rsidR="0016332E" w:rsidRDefault="0016332E" w:rsidP="00EF531F">
            <w:pPr>
              <w:pStyle w:val="Chthchhnh"/>
            </w:pPr>
            <w:r>
              <w:rPr>
                <w:noProof/>
                <w:lang w:eastAsia="en-US"/>
              </w:rPr>
              <w:drawing>
                <wp:inline distT="0" distB="0" distL="0" distR="0" wp14:anchorId="11953BA2" wp14:editId="2AA8C6D0">
                  <wp:extent cx="4600355" cy="26115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stretch>
                            <a:fillRect/>
                          </a:stretch>
                        </pic:blipFill>
                        <pic:spPr bwMode="auto">
                          <a:xfrm>
                            <a:off x="0" y="0"/>
                            <a:ext cx="4604770" cy="2614032"/>
                          </a:xfrm>
                          <a:prstGeom prst="rect">
                            <a:avLst/>
                          </a:prstGeom>
                          <a:noFill/>
                        </pic:spPr>
                      </pic:pic>
                    </a:graphicData>
                  </a:graphic>
                </wp:inline>
              </w:drawing>
            </w:r>
          </w:p>
        </w:tc>
      </w:tr>
      <w:tr w:rsidR="0016332E" w14:paraId="487C8E45" w14:textId="77777777" w:rsidTr="00EF531F">
        <w:tc>
          <w:tcPr>
            <w:tcW w:w="9345" w:type="dxa"/>
          </w:tcPr>
          <w:p w14:paraId="0E50AFFF" w14:textId="29780E94" w:rsidR="0016332E" w:rsidRDefault="00015FA6" w:rsidP="00015FA6">
            <w:pPr>
              <w:pStyle w:val="Chthchhnh"/>
            </w:pPr>
            <w:r>
              <w:t>Figure</w:t>
            </w:r>
            <w:r w:rsidR="0016332E">
              <w:t xml:space="preserve"> 2</w:t>
            </w:r>
            <w:r w:rsidR="0016332E" w:rsidRPr="000048A9">
              <w:t xml:space="preserve">. </w:t>
            </w:r>
            <w:r>
              <w:t xml:space="preserve">Images </w:t>
            </w:r>
            <w:r w:rsidRPr="00015FA6">
              <w:t>reach resolution of 300 dpi or more and attach</w:t>
            </w:r>
            <w:r>
              <w:t>ed</w:t>
            </w:r>
            <w:r w:rsidRPr="00015FA6">
              <w:t xml:space="preserve"> as compressed files</w:t>
            </w:r>
            <w:r>
              <w:t xml:space="preserve"> (RAR/ZIP)</w:t>
            </w:r>
            <w:r w:rsidR="0016332E">
              <w:t>.</w:t>
            </w:r>
          </w:p>
        </w:tc>
      </w:tr>
    </w:tbl>
    <w:p w14:paraId="3C699FB0" w14:textId="77777777" w:rsidR="0016332E" w:rsidRPr="00701119" w:rsidRDefault="0016332E" w:rsidP="0016332E">
      <w:pPr>
        <w:pStyle w:val="Nidungbi"/>
        <w:ind w:firstLine="0"/>
        <w:rPr>
          <w:sz w:val="6"/>
          <w:szCs w:val="6"/>
        </w:rPr>
        <w:sectPr w:rsidR="0016332E" w:rsidRPr="00701119" w:rsidSect="00AF4D91">
          <w:type w:val="continuous"/>
          <w:pgSz w:w="11907" w:h="15649" w:code="9"/>
          <w:pgMar w:top="1247" w:right="1276" w:bottom="1304" w:left="1276" w:header="737" w:footer="851" w:gutter="0"/>
          <w:cols w:space="454"/>
          <w:docGrid w:linePitch="272"/>
        </w:sectPr>
      </w:pPr>
    </w:p>
    <w:p w14:paraId="0EAB91CB" w14:textId="4020D706" w:rsidR="0016332E" w:rsidRDefault="0016332E" w:rsidP="0016332E">
      <w:pPr>
        <w:pStyle w:val="1Phn11caV"/>
      </w:pPr>
      <w:r>
        <w:t xml:space="preserve">3.2.4. </w:t>
      </w:r>
      <w:r w:rsidR="00B17954">
        <w:t>Table</w:t>
      </w:r>
    </w:p>
    <w:p w14:paraId="6704CE78" w14:textId="27DFDCC6" w:rsidR="0016332E" w:rsidRDefault="00B17954" w:rsidP="0016332E">
      <w:pPr>
        <w:pStyle w:val="Nidungbi"/>
      </w:pPr>
      <w:r w:rsidRPr="00B17954">
        <w:t>Tables are placed immediately after the corresponding text, at the</w:t>
      </w:r>
      <w:r>
        <w:t xml:space="preserve"> top or bottom of the page. </w:t>
      </w:r>
      <w:r>
        <w:rPr>
          <w:lang w:val="en-US"/>
        </w:rPr>
        <w:t>E</w:t>
      </w:r>
      <w:r w:rsidRPr="00B17954">
        <w:t xml:space="preserve">ach table must always have </w:t>
      </w:r>
      <w:r>
        <w:rPr>
          <w:lang w:val="en-US"/>
        </w:rPr>
        <w:t xml:space="preserve">a </w:t>
      </w:r>
      <w:r w:rsidRPr="00B17954">
        <w:t>column of listed</w:t>
      </w:r>
      <w:r>
        <w:rPr>
          <w:lang w:val="en-US"/>
        </w:rPr>
        <w:t xml:space="preserve"> numbers</w:t>
      </w:r>
      <w:r w:rsidR="0016332E">
        <w:t>.</w:t>
      </w:r>
    </w:p>
    <w:p w14:paraId="52256F25" w14:textId="0125C8C5" w:rsidR="00444618" w:rsidRDefault="00444618" w:rsidP="0016332E">
      <w:pPr>
        <w:pStyle w:val="Nidungbi"/>
      </w:pPr>
    </w:p>
    <w:p w14:paraId="2193D761" w14:textId="77777777" w:rsidR="00444618" w:rsidRDefault="00444618" w:rsidP="0016332E">
      <w:pPr>
        <w:pStyle w:val="Nidungbi"/>
      </w:pPr>
    </w:p>
    <w:p w14:paraId="3E71B480" w14:textId="5801C32D" w:rsidR="0016332E" w:rsidRDefault="00B17954" w:rsidP="0016332E">
      <w:pPr>
        <w:pStyle w:val="Chthchhnh"/>
      </w:pPr>
      <w:r>
        <w:t>Table</w:t>
      </w:r>
      <w:r w:rsidR="0016332E" w:rsidRPr="00184576">
        <w:t xml:space="preserve"> </w:t>
      </w:r>
      <w:r w:rsidR="0016332E">
        <w:t>1</w:t>
      </w:r>
      <w:r w:rsidR="0016332E" w:rsidRPr="00184576">
        <w:t xml:space="preserve">. </w:t>
      </w:r>
      <w:r>
        <w:t>T</w:t>
      </w:r>
      <w:r w:rsidRPr="00B17954">
        <w:t>itle is placed at the top of the table</w:t>
      </w:r>
      <w:r w:rsidR="0016332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1"/>
        <w:gridCol w:w="1877"/>
        <w:gridCol w:w="2288"/>
      </w:tblGrid>
      <w:tr w:rsidR="0016332E" w:rsidRPr="0076580C" w14:paraId="0680B90C" w14:textId="77777777" w:rsidTr="00EF531F">
        <w:trPr>
          <w:jc w:val="center"/>
        </w:trPr>
        <w:tc>
          <w:tcPr>
            <w:tcW w:w="537" w:type="pct"/>
            <w:shd w:val="clear" w:color="auto" w:fill="FFFFFF" w:themeFill="background1"/>
          </w:tcPr>
          <w:p w14:paraId="2B266359" w14:textId="77777777" w:rsidR="0016332E" w:rsidRPr="0076580C" w:rsidRDefault="0016332E" w:rsidP="00EF531F">
            <w:pPr>
              <w:jc w:val="center"/>
              <w:rPr>
                <w:rFonts w:ascii="Cambria" w:hAnsi="Cambria"/>
                <w:sz w:val="22"/>
                <w:szCs w:val="22"/>
              </w:rPr>
            </w:pPr>
            <w:r>
              <w:rPr>
                <w:rFonts w:ascii="Cambria" w:hAnsi="Cambria"/>
                <w:sz w:val="22"/>
                <w:szCs w:val="22"/>
              </w:rPr>
              <w:t>TT</w:t>
            </w:r>
          </w:p>
        </w:tc>
        <w:tc>
          <w:tcPr>
            <w:tcW w:w="2011" w:type="pct"/>
            <w:shd w:val="clear" w:color="auto" w:fill="FFFFFF" w:themeFill="background1"/>
          </w:tcPr>
          <w:p w14:paraId="7ABE26CB" w14:textId="6ECDF83A" w:rsidR="0016332E" w:rsidRPr="0076580C" w:rsidRDefault="00313568" w:rsidP="00EF531F">
            <w:pPr>
              <w:jc w:val="center"/>
              <w:rPr>
                <w:rFonts w:ascii="Cambria" w:hAnsi="Cambria"/>
                <w:sz w:val="22"/>
                <w:szCs w:val="22"/>
              </w:rPr>
            </w:pPr>
            <w:r>
              <w:rPr>
                <w:rFonts w:ascii="Cambria" w:hAnsi="Cambria"/>
                <w:sz w:val="22"/>
                <w:szCs w:val="22"/>
              </w:rPr>
              <w:t>District</w:t>
            </w:r>
          </w:p>
        </w:tc>
        <w:tc>
          <w:tcPr>
            <w:tcW w:w="2452" w:type="pct"/>
            <w:shd w:val="clear" w:color="auto" w:fill="FFFFFF" w:themeFill="background1"/>
          </w:tcPr>
          <w:p w14:paraId="6BE3354D" w14:textId="04306E0D" w:rsidR="0016332E" w:rsidRPr="0076580C" w:rsidRDefault="00313568" w:rsidP="00EF531F">
            <w:pPr>
              <w:jc w:val="center"/>
              <w:rPr>
                <w:rFonts w:ascii="Cambria" w:hAnsi="Cambria"/>
                <w:sz w:val="22"/>
                <w:szCs w:val="22"/>
              </w:rPr>
            </w:pPr>
            <w:r>
              <w:rPr>
                <w:rFonts w:ascii="Cambria" w:hAnsi="Cambria"/>
                <w:sz w:val="22"/>
                <w:szCs w:val="22"/>
              </w:rPr>
              <w:t>Area</w:t>
            </w:r>
            <w:r w:rsidR="0016332E" w:rsidRPr="0076580C">
              <w:rPr>
                <w:rFonts w:ascii="Cambria" w:hAnsi="Cambria"/>
                <w:sz w:val="22"/>
                <w:szCs w:val="22"/>
              </w:rPr>
              <w:t xml:space="preserve"> (km</w:t>
            </w:r>
            <w:r w:rsidR="0016332E" w:rsidRPr="0076580C">
              <w:rPr>
                <w:rFonts w:ascii="Cambria" w:hAnsi="Cambria"/>
                <w:sz w:val="22"/>
                <w:szCs w:val="22"/>
                <w:vertAlign w:val="superscript"/>
              </w:rPr>
              <w:t>2</w:t>
            </w:r>
            <w:r w:rsidR="0016332E" w:rsidRPr="0076580C">
              <w:rPr>
                <w:rFonts w:ascii="Cambria" w:hAnsi="Cambria"/>
                <w:sz w:val="22"/>
                <w:szCs w:val="22"/>
              </w:rPr>
              <w:t>)</w:t>
            </w:r>
          </w:p>
        </w:tc>
      </w:tr>
      <w:tr w:rsidR="0016332E" w:rsidRPr="0076580C" w14:paraId="349A0258" w14:textId="77777777" w:rsidTr="00EF531F">
        <w:trPr>
          <w:jc w:val="center"/>
        </w:trPr>
        <w:tc>
          <w:tcPr>
            <w:tcW w:w="537" w:type="pct"/>
          </w:tcPr>
          <w:p w14:paraId="1347AE65" w14:textId="77777777" w:rsidR="0016332E" w:rsidRPr="0076580C" w:rsidRDefault="0016332E" w:rsidP="00EF531F">
            <w:pPr>
              <w:jc w:val="center"/>
              <w:rPr>
                <w:rFonts w:ascii="Cambria" w:hAnsi="Cambria"/>
                <w:sz w:val="22"/>
                <w:szCs w:val="22"/>
              </w:rPr>
            </w:pPr>
            <w:r>
              <w:rPr>
                <w:rFonts w:ascii="Cambria" w:hAnsi="Cambria"/>
                <w:sz w:val="22"/>
                <w:szCs w:val="22"/>
              </w:rPr>
              <w:t>1</w:t>
            </w:r>
          </w:p>
        </w:tc>
        <w:tc>
          <w:tcPr>
            <w:tcW w:w="2011" w:type="pct"/>
          </w:tcPr>
          <w:p w14:paraId="3FFA1289" w14:textId="77777777" w:rsidR="0016332E" w:rsidRPr="0076580C" w:rsidRDefault="0016332E" w:rsidP="00EF531F">
            <w:pPr>
              <w:jc w:val="center"/>
              <w:rPr>
                <w:rFonts w:ascii="Cambria" w:hAnsi="Cambria"/>
                <w:sz w:val="22"/>
                <w:szCs w:val="22"/>
              </w:rPr>
            </w:pPr>
            <w:r w:rsidRPr="0076580C">
              <w:rPr>
                <w:rFonts w:ascii="Cambria" w:hAnsi="Cambria"/>
                <w:sz w:val="22"/>
                <w:szCs w:val="22"/>
              </w:rPr>
              <w:t>Kon Tum</w:t>
            </w:r>
          </w:p>
        </w:tc>
        <w:tc>
          <w:tcPr>
            <w:tcW w:w="2452" w:type="pct"/>
          </w:tcPr>
          <w:p w14:paraId="77A5F44C" w14:textId="77777777" w:rsidR="0016332E" w:rsidRPr="0076580C" w:rsidRDefault="0016332E" w:rsidP="00EF531F">
            <w:pPr>
              <w:jc w:val="center"/>
              <w:rPr>
                <w:rFonts w:ascii="Cambria" w:hAnsi="Cambria"/>
                <w:sz w:val="22"/>
                <w:szCs w:val="22"/>
              </w:rPr>
            </w:pPr>
            <w:r w:rsidRPr="0076580C">
              <w:rPr>
                <w:rFonts w:ascii="Cambria" w:hAnsi="Cambria"/>
                <w:sz w:val="22"/>
                <w:szCs w:val="22"/>
              </w:rPr>
              <w:t>3.932,3</w:t>
            </w:r>
          </w:p>
        </w:tc>
      </w:tr>
      <w:tr w:rsidR="0016332E" w:rsidRPr="0076580C" w14:paraId="0FF495FC" w14:textId="77777777" w:rsidTr="00EF531F">
        <w:trPr>
          <w:jc w:val="center"/>
        </w:trPr>
        <w:tc>
          <w:tcPr>
            <w:tcW w:w="537" w:type="pct"/>
          </w:tcPr>
          <w:p w14:paraId="1358B1D4" w14:textId="77777777" w:rsidR="0016332E" w:rsidRPr="0076580C" w:rsidRDefault="0016332E" w:rsidP="00EF531F">
            <w:pPr>
              <w:jc w:val="center"/>
              <w:rPr>
                <w:rFonts w:ascii="Cambria" w:hAnsi="Cambria"/>
                <w:sz w:val="22"/>
                <w:szCs w:val="22"/>
              </w:rPr>
            </w:pPr>
            <w:r>
              <w:rPr>
                <w:rFonts w:ascii="Cambria" w:hAnsi="Cambria"/>
                <w:sz w:val="22"/>
                <w:szCs w:val="22"/>
              </w:rPr>
              <w:t>2</w:t>
            </w:r>
          </w:p>
        </w:tc>
        <w:tc>
          <w:tcPr>
            <w:tcW w:w="2011" w:type="pct"/>
          </w:tcPr>
          <w:p w14:paraId="4CAACCE9" w14:textId="77777777" w:rsidR="0016332E" w:rsidRPr="0076580C" w:rsidRDefault="0016332E" w:rsidP="00EF531F">
            <w:pPr>
              <w:jc w:val="center"/>
              <w:rPr>
                <w:rFonts w:ascii="Cambria" w:hAnsi="Cambria"/>
                <w:sz w:val="22"/>
                <w:szCs w:val="22"/>
              </w:rPr>
            </w:pPr>
            <w:r w:rsidRPr="0076580C">
              <w:rPr>
                <w:rFonts w:ascii="Cambria" w:hAnsi="Cambria"/>
                <w:sz w:val="22"/>
                <w:szCs w:val="22"/>
              </w:rPr>
              <w:t>Gia Lai</w:t>
            </w:r>
          </w:p>
        </w:tc>
        <w:tc>
          <w:tcPr>
            <w:tcW w:w="2452" w:type="pct"/>
          </w:tcPr>
          <w:p w14:paraId="4F83D7A4" w14:textId="77777777" w:rsidR="0016332E" w:rsidRPr="0076580C" w:rsidRDefault="0016332E" w:rsidP="00EF531F">
            <w:pPr>
              <w:autoSpaceDE w:val="0"/>
              <w:autoSpaceDN w:val="0"/>
              <w:adjustRightInd w:val="0"/>
              <w:jc w:val="center"/>
              <w:rPr>
                <w:rFonts w:ascii="Cambria" w:hAnsi="Cambria"/>
                <w:sz w:val="22"/>
                <w:szCs w:val="22"/>
              </w:rPr>
            </w:pPr>
            <w:r w:rsidRPr="0076580C">
              <w:rPr>
                <w:rFonts w:ascii="Cambria" w:hAnsi="Cambria"/>
                <w:sz w:val="22"/>
                <w:szCs w:val="22"/>
              </w:rPr>
              <w:t>8.783,2</w:t>
            </w:r>
          </w:p>
        </w:tc>
      </w:tr>
      <w:tr w:rsidR="0016332E" w:rsidRPr="0076580C" w14:paraId="047300D8" w14:textId="77777777" w:rsidTr="00EF531F">
        <w:trPr>
          <w:jc w:val="center"/>
        </w:trPr>
        <w:tc>
          <w:tcPr>
            <w:tcW w:w="537" w:type="pct"/>
          </w:tcPr>
          <w:p w14:paraId="352A8B23" w14:textId="77777777" w:rsidR="0016332E" w:rsidRPr="0076580C" w:rsidRDefault="0016332E" w:rsidP="00EF531F">
            <w:pPr>
              <w:jc w:val="center"/>
              <w:rPr>
                <w:rFonts w:ascii="Cambria" w:hAnsi="Cambria"/>
                <w:sz w:val="22"/>
                <w:szCs w:val="22"/>
              </w:rPr>
            </w:pPr>
            <w:r>
              <w:rPr>
                <w:rFonts w:ascii="Cambria" w:hAnsi="Cambria"/>
                <w:sz w:val="22"/>
                <w:szCs w:val="22"/>
              </w:rPr>
              <w:t>3</w:t>
            </w:r>
          </w:p>
        </w:tc>
        <w:tc>
          <w:tcPr>
            <w:tcW w:w="2011" w:type="pct"/>
          </w:tcPr>
          <w:p w14:paraId="3C288619" w14:textId="77777777" w:rsidR="0016332E" w:rsidRPr="0076580C" w:rsidRDefault="0016332E" w:rsidP="00EF531F">
            <w:pPr>
              <w:jc w:val="center"/>
              <w:rPr>
                <w:rFonts w:ascii="Cambria" w:hAnsi="Cambria"/>
                <w:sz w:val="22"/>
                <w:szCs w:val="22"/>
              </w:rPr>
            </w:pPr>
            <w:r w:rsidRPr="0076580C">
              <w:rPr>
                <w:rFonts w:ascii="Cambria" w:hAnsi="Cambria"/>
                <w:sz w:val="22"/>
                <w:szCs w:val="22"/>
              </w:rPr>
              <w:t>Đăk Lắc</w:t>
            </w:r>
          </w:p>
        </w:tc>
        <w:tc>
          <w:tcPr>
            <w:tcW w:w="2452" w:type="pct"/>
          </w:tcPr>
          <w:p w14:paraId="79AD3263" w14:textId="77777777" w:rsidR="0016332E" w:rsidRPr="0076580C" w:rsidRDefault="0016332E" w:rsidP="00EF531F">
            <w:pPr>
              <w:jc w:val="center"/>
              <w:rPr>
                <w:rFonts w:ascii="Cambria" w:hAnsi="Cambria"/>
                <w:sz w:val="22"/>
                <w:szCs w:val="22"/>
              </w:rPr>
            </w:pPr>
            <w:r w:rsidRPr="0076580C">
              <w:rPr>
                <w:rFonts w:ascii="Cambria" w:hAnsi="Cambria"/>
                <w:sz w:val="22"/>
                <w:szCs w:val="22"/>
              </w:rPr>
              <w:t>8.456,7</w:t>
            </w:r>
          </w:p>
        </w:tc>
      </w:tr>
      <w:tr w:rsidR="0016332E" w:rsidRPr="0076580C" w14:paraId="65D0511F" w14:textId="77777777" w:rsidTr="00EF531F">
        <w:trPr>
          <w:jc w:val="center"/>
        </w:trPr>
        <w:tc>
          <w:tcPr>
            <w:tcW w:w="537" w:type="pct"/>
          </w:tcPr>
          <w:p w14:paraId="4AF42221" w14:textId="77777777" w:rsidR="0016332E" w:rsidRPr="0076580C" w:rsidRDefault="0016332E" w:rsidP="00EF531F">
            <w:pPr>
              <w:jc w:val="center"/>
              <w:rPr>
                <w:rFonts w:ascii="Cambria" w:hAnsi="Cambria"/>
                <w:sz w:val="22"/>
                <w:szCs w:val="22"/>
              </w:rPr>
            </w:pPr>
            <w:r>
              <w:rPr>
                <w:rFonts w:ascii="Cambria" w:hAnsi="Cambria"/>
                <w:sz w:val="22"/>
                <w:szCs w:val="22"/>
              </w:rPr>
              <w:t>4</w:t>
            </w:r>
          </w:p>
        </w:tc>
        <w:tc>
          <w:tcPr>
            <w:tcW w:w="2011" w:type="pct"/>
          </w:tcPr>
          <w:p w14:paraId="12CE26A8" w14:textId="77777777" w:rsidR="0016332E" w:rsidRPr="0076580C" w:rsidRDefault="0016332E" w:rsidP="00EF531F">
            <w:pPr>
              <w:jc w:val="center"/>
              <w:rPr>
                <w:rFonts w:ascii="Cambria" w:hAnsi="Cambria"/>
                <w:sz w:val="22"/>
                <w:szCs w:val="22"/>
              </w:rPr>
            </w:pPr>
            <w:r w:rsidRPr="0076580C">
              <w:rPr>
                <w:rFonts w:ascii="Cambria" w:hAnsi="Cambria"/>
                <w:sz w:val="22"/>
                <w:szCs w:val="22"/>
              </w:rPr>
              <w:t>Tổng</w:t>
            </w:r>
          </w:p>
        </w:tc>
        <w:tc>
          <w:tcPr>
            <w:tcW w:w="2452" w:type="pct"/>
          </w:tcPr>
          <w:p w14:paraId="09ADA645" w14:textId="77777777" w:rsidR="0016332E" w:rsidRPr="0076580C" w:rsidRDefault="0016332E" w:rsidP="00EF531F">
            <w:pPr>
              <w:jc w:val="center"/>
              <w:rPr>
                <w:rFonts w:ascii="Cambria" w:hAnsi="Cambria"/>
                <w:sz w:val="22"/>
                <w:szCs w:val="22"/>
              </w:rPr>
            </w:pPr>
            <w:r w:rsidRPr="0076580C">
              <w:rPr>
                <w:rFonts w:ascii="Cambria" w:hAnsi="Cambria"/>
                <w:sz w:val="22"/>
                <w:szCs w:val="22"/>
              </w:rPr>
              <w:t>33.794,1</w:t>
            </w:r>
          </w:p>
        </w:tc>
      </w:tr>
    </w:tbl>
    <w:p w14:paraId="6CCF0D1D" w14:textId="7667B607" w:rsidR="00444618" w:rsidRPr="00444618" w:rsidRDefault="00B17954" w:rsidP="00444618">
      <w:pPr>
        <w:pStyle w:val="Nidungbi"/>
        <w:spacing w:before="120"/>
      </w:pPr>
      <w:r w:rsidRPr="00B17954">
        <w:t>If tables are used, they should be clearly formatt</w:t>
      </w:r>
      <w:r>
        <w:t>ed with appropriate font sizes</w:t>
      </w:r>
      <w:r w:rsidRPr="00B17954">
        <w:t>. Table title is placed at the top of the table. Tables must be numbered, contain clear instructions, and ensure that they can be edited.</w:t>
      </w:r>
    </w:p>
    <w:p w14:paraId="61B93BA5" w14:textId="7C4055E6" w:rsidR="0016332E" w:rsidRPr="0010115F" w:rsidRDefault="0016332E" w:rsidP="0016332E">
      <w:pPr>
        <w:pStyle w:val="1PhnthnhtcaV"/>
      </w:pPr>
      <w:r w:rsidRPr="0010115F">
        <w:t xml:space="preserve">3.3. </w:t>
      </w:r>
      <w:r w:rsidR="001D0E55" w:rsidRPr="001D0E55">
        <w:t>Content and results achieved</w:t>
      </w:r>
    </w:p>
    <w:p w14:paraId="1A3221F4" w14:textId="0201EB40" w:rsidR="0016332E" w:rsidRPr="0010115F" w:rsidRDefault="001D0E55" w:rsidP="0016332E">
      <w:pPr>
        <w:pStyle w:val="Nidungbi"/>
      </w:pPr>
      <w:r w:rsidRPr="001D0E55">
        <w:t xml:space="preserve">The content of the </w:t>
      </w:r>
      <w:r>
        <w:rPr>
          <w:lang w:val="en-US"/>
        </w:rPr>
        <w:t>paper</w:t>
      </w:r>
      <w:r w:rsidRPr="001D0E55">
        <w:t xml:space="preserve"> must be presented scientifically and concisely. The results of the </w:t>
      </w:r>
      <w:r>
        <w:rPr>
          <w:lang w:val="en-US"/>
        </w:rPr>
        <w:t>research</w:t>
      </w:r>
      <w:r w:rsidRPr="001D0E55">
        <w:t xml:space="preserve"> must be clearly described</w:t>
      </w:r>
      <w:r w:rsidR="0016332E" w:rsidRPr="0010115F">
        <w:t>.</w:t>
      </w:r>
    </w:p>
    <w:p w14:paraId="104D4E88" w14:textId="6FE1AC1E" w:rsidR="0016332E" w:rsidRPr="001D0E55" w:rsidRDefault="0016332E" w:rsidP="0016332E">
      <w:pPr>
        <w:pStyle w:val="1PhnthnhtcaV"/>
        <w:rPr>
          <w:lang w:val="en-US"/>
        </w:rPr>
      </w:pPr>
      <w:r w:rsidRPr="0010115F">
        <w:lastRenderedPageBreak/>
        <w:t xml:space="preserve">3.4. </w:t>
      </w:r>
      <w:r w:rsidR="001D0E55">
        <w:rPr>
          <w:lang w:val="en-US"/>
        </w:rPr>
        <w:t>Discussion</w:t>
      </w:r>
    </w:p>
    <w:p w14:paraId="00CA766D" w14:textId="2B3055F6" w:rsidR="0016332E" w:rsidRPr="0010115F" w:rsidRDefault="001D0E55" w:rsidP="0016332E">
      <w:pPr>
        <w:pStyle w:val="Nidungbi"/>
      </w:pPr>
      <w:r w:rsidRPr="001D0E55">
        <w:t xml:space="preserve">This section should consider the important </w:t>
      </w:r>
      <w:r w:rsidR="00CD1CEA">
        <w:rPr>
          <w:lang w:val="en-US"/>
        </w:rPr>
        <w:t>contributions</w:t>
      </w:r>
      <w:r w:rsidRPr="001D0E55">
        <w:t xml:space="preserve"> of the research </w:t>
      </w:r>
      <w:r w:rsidR="00CD1CEA">
        <w:rPr>
          <w:lang w:val="en-US"/>
        </w:rPr>
        <w:t>results</w:t>
      </w:r>
      <w:r w:rsidRPr="001D0E55">
        <w:t xml:space="preserve">, not repeat the results. The Discussion and Conclusion sections should be brief. Avoid </w:t>
      </w:r>
      <w:r w:rsidR="00CD1CEA">
        <w:rPr>
          <w:lang w:val="en-US"/>
        </w:rPr>
        <w:t>citing</w:t>
      </w:r>
      <w:r w:rsidRPr="001D0E55">
        <w:t xml:space="preserve"> and discussing too much about your published works</w:t>
      </w:r>
      <w:r w:rsidR="0016332E" w:rsidRPr="0010115F">
        <w:t>.</w:t>
      </w:r>
    </w:p>
    <w:p w14:paraId="722DDDDB" w14:textId="5BBDAC11" w:rsidR="0016332E" w:rsidRPr="00CD1CEA" w:rsidRDefault="0016332E" w:rsidP="0016332E">
      <w:pPr>
        <w:pStyle w:val="1PhnthnhtcaV"/>
        <w:rPr>
          <w:lang w:val="en-US"/>
        </w:rPr>
      </w:pPr>
      <w:r w:rsidRPr="0010115F">
        <w:t xml:space="preserve">3.5. </w:t>
      </w:r>
      <w:r w:rsidR="00CD1CEA">
        <w:rPr>
          <w:lang w:val="en-US"/>
        </w:rPr>
        <w:t>Conclusion</w:t>
      </w:r>
    </w:p>
    <w:p w14:paraId="64A5057B" w14:textId="773FABA4" w:rsidR="0016332E" w:rsidRPr="00CD1CEA" w:rsidRDefault="00CD1CEA" w:rsidP="0016332E">
      <w:pPr>
        <w:pStyle w:val="Nidungbi"/>
        <w:rPr>
          <w:lang w:val="en-US"/>
        </w:rPr>
      </w:pPr>
      <w:r>
        <w:t>Highlight</w:t>
      </w:r>
      <w:r w:rsidRPr="00CD1CEA">
        <w:t xml:space="preserve"> the main cont</w:t>
      </w:r>
      <w:r>
        <w:t xml:space="preserve">ributory </w:t>
      </w:r>
      <w:r>
        <w:rPr>
          <w:lang w:val="en-US"/>
        </w:rPr>
        <w:t>outcomes</w:t>
      </w:r>
      <w:r w:rsidRPr="00CD1CEA">
        <w:t xml:space="preserve"> of the </w:t>
      </w:r>
      <w:r>
        <w:rPr>
          <w:lang w:val="en-US"/>
        </w:rPr>
        <w:t>paper</w:t>
      </w:r>
      <w:r>
        <w:t>. Propos</w:t>
      </w:r>
      <w:r>
        <w:rPr>
          <w:lang w:val="en-US"/>
        </w:rPr>
        <w:t>e</w:t>
      </w:r>
      <w:r w:rsidRPr="00CD1CEA">
        <w:t xml:space="preserve"> future research or suggest the application of research results</w:t>
      </w:r>
      <w:r w:rsidR="0016332E" w:rsidRPr="004633D7">
        <w:t>.</w:t>
      </w:r>
    </w:p>
    <w:p w14:paraId="29D02CDB" w14:textId="74F71EFB" w:rsidR="0016332E" w:rsidRPr="00F84D3A" w:rsidRDefault="00CD1CEA" w:rsidP="0016332E">
      <w:pPr>
        <w:pStyle w:val="Nidungbi"/>
      </w:pPr>
      <w:r w:rsidRPr="00CD1CEA">
        <w:t xml:space="preserve">This section should </w:t>
      </w:r>
      <w:r>
        <w:rPr>
          <w:lang w:val="en-US"/>
        </w:rPr>
        <w:t xml:space="preserve">be </w:t>
      </w:r>
      <w:r w:rsidRPr="00CD1CEA">
        <w:t xml:space="preserve">briefly </w:t>
      </w:r>
      <w:r>
        <w:rPr>
          <w:lang w:val="en-US"/>
        </w:rPr>
        <w:t xml:space="preserve">and can be </w:t>
      </w:r>
      <w:r w:rsidRPr="00CD1CEA">
        <w:rPr>
          <w:lang w:val="en-US"/>
        </w:rPr>
        <w:t xml:space="preserve">independent and </w:t>
      </w:r>
      <w:r>
        <w:rPr>
          <w:lang w:val="en-US"/>
        </w:rPr>
        <w:t xml:space="preserve">not </w:t>
      </w:r>
      <w:r w:rsidRPr="00CD1CEA">
        <w:rPr>
          <w:lang w:val="en-US"/>
        </w:rPr>
        <w:t>numbered</w:t>
      </w:r>
      <w:r w:rsidR="0016332E" w:rsidRPr="0010115F">
        <w:t>.</w:t>
      </w:r>
    </w:p>
    <w:p w14:paraId="325599FD" w14:textId="58A45789" w:rsidR="0016332E" w:rsidRPr="0010115F" w:rsidRDefault="00CD1CEA" w:rsidP="0016332E">
      <w:pPr>
        <w:pStyle w:val="1PhnthnhtcaV"/>
      </w:pPr>
      <w:r w:rsidRPr="00CD1CEA">
        <w:rPr>
          <w:highlight w:val="yellow"/>
        </w:rPr>
        <w:t>Acknowledgments</w:t>
      </w:r>
    </w:p>
    <w:p w14:paraId="19013CE1" w14:textId="158F487A" w:rsidR="0016332E" w:rsidRPr="00CD1CEA" w:rsidRDefault="00CD1CEA" w:rsidP="0016332E">
      <w:pPr>
        <w:pStyle w:val="Nidungbi"/>
        <w:rPr>
          <w:lang w:val="en-US"/>
        </w:rPr>
      </w:pPr>
      <w:r>
        <w:rPr>
          <w:lang w:val="en-US"/>
        </w:rPr>
        <w:t xml:space="preserve">This </w:t>
      </w:r>
      <w:r w:rsidRPr="00CD1CEA">
        <w:t>is written in a separate paragraph at the end of the article, after the Conclusion</w:t>
      </w:r>
      <w:r w:rsidR="0016332E" w:rsidRPr="0010115F">
        <w:t>.</w:t>
      </w:r>
      <w:r>
        <w:rPr>
          <w:lang w:val="en-US"/>
        </w:rPr>
        <w:t xml:space="preserve"> </w:t>
      </w:r>
      <w:r w:rsidRPr="00CD1CEA">
        <w:rPr>
          <w:lang w:val="en-US"/>
        </w:rPr>
        <w:t>This section is intended to thank the individuals and organizations that assisted the author</w:t>
      </w:r>
      <w:r>
        <w:rPr>
          <w:lang w:val="en-US"/>
        </w:rPr>
        <w:t>(s)</w:t>
      </w:r>
      <w:r w:rsidRPr="00CD1CEA">
        <w:rPr>
          <w:lang w:val="en-US"/>
        </w:rPr>
        <w:t xml:space="preserve"> in the </w:t>
      </w:r>
      <w:r>
        <w:rPr>
          <w:lang w:val="en-US"/>
        </w:rPr>
        <w:t>research and writing the paper</w:t>
      </w:r>
      <w:r w:rsidR="00D656FF">
        <w:rPr>
          <w:lang w:val="en-US"/>
        </w:rPr>
        <w:t>.</w:t>
      </w:r>
    </w:p>
    <w:p w14:paraId="5F893F88" w14:textId="60C9EC34" w:rsidR="0016332E" w:rsidRPr="0010115F" w:rsidRDefault="00D656FF" w:rsidP="0016332E">
      <w:pPr>
        <w:pStyle w:val="1PhnthnhtcaV"/>
      </w:pPr>
      <w:r w:rsidRPr="00D656FF">
        <w:rPr>
          <w:highlight w:val="yellow"/>
          <w:lang w:val="en-US"/>
        </w:rPr>
        <w:t>Contribution of authors</w:t>
      </w:r>
    </w:p>
    <w:p w14:paraId="2F571C4C" w14:textId="1520CE2A" w:rsidR="0016332E" w:rsidRPr="00AA2B3F" w:rsidRDefault="00D656FF" w:rsidP="0016332E">
      <w:pPr>
        <w:pStyle w:val="Nidungbi"/>
        <w:rPr>
          <w:lang w:val="en-US"/>
        </w:rPr>
      </w:pPr>
      <w:r>
        <w:rPr>
          <w:lang w:val="en-US"/>
        </w:rPr>
        <w:t>The corresdponding</w:t>
      </w:r>
      <w:r w:rsidRPr="00D656FF">
        <w:rPr>
          <w:lang w:val="en-US"/>
        </w:rPr>
        <w:t xml:space="preserve"> authors indicate the contribution of each author </w:t>
      </w:r>
      <w:r>
        <w:rPr>
          <w:lang w:val="en-US"/>
        </w:rPr>
        <w:t>that is quantified by a percentage. A</w:t>
      </w:r>
      <w:r w:rsidRPr="00D656FF">
        <w:rPr>
          <w:lang w:val="en-US"/>
        </w:rPr>
        <w:t>ll authors are legally responsible for such information.</w:t>
      </w:r>
    </w:p>
    <w:p w14:paraId="3BE56BEC" w14:textId="46A8DECB" w:rsidR="0016332E" w:rsidRPr="00D656FF" w:rsidRDefault="00D656FF" w:rsidP="0016332E">
      <w:pPr>
        <w:pStyle w:val="1PhnthnhtcaV"/>
        <w:rPr>
          <w:lang w:val="en-US"/>
        </w:rPr>
      </w:pPr>
      <w:r w:rsidRPr="00D656FF">
        <w:rPr>
          <w:highlight w:val="yellow"/>
          <w:lang w:val="en-US"/>
        </w:rPr>
        <w:t>References</w:t>
      </w:r>
    </w:p>
    <w:p w14:paraId="6B6A0E2E" w14:textId="08A1B89F" w:rsidR="0016332E" w:rsidRDefault="00D656FF" w:rsidP="0016332E">
      <w:pPr>
        <w:pStyle w:val="Nidungbi"/>
      </w:pPr>
      <w:r>
        <w:rPr>
          <w:lang w:val="en-US"/>
        </w:rPr>
        <w:t>The tool End note is recommended for references and citations</w:t>
      </w:r>
      <w:r w:rsidR="0016332E" w:rsidRPr="008E6DE9">
        <w:t>.</w:t>
      </w:r>
    </w:p>
    <w:p w14:paraId="5EAEE58F" w14:textId="731DB397" w:rsidR="0016332E" w:rsidRDefault="00D335B1" w:rsidP="0016332E">
      <w:pPr>
        <w:pStyle w:val="Nidungbi"/>
      </w:pPr>
      <w:r w:rsidRPr="00D335B1">
        <w:t>List of references is arranged alphabetically based on the name of the editor or main author (if there are 2 or more authors). For each reference, the names of all authors participating in the article should be fully listed. The full title of the journal must be clearly visible. Some examples</w:t>
      </w:r>
      <w:r>
        <w:rPr>
          <w:lang w:val="en-US"/>
        </w:rPr>
        <w:t xml:space="preserve"> </w:t>
      </w:r>
      <w:r w:rsidRPr="00D335B1">
        <w:t>following illustrate the format</w:t>
      </w:r>
      <w:r w:rsidR="0016332E" w:rsidRPr="00807D30">
        <w:t>:</w:t>
      </w:r>
    </w:p>
    <w:p w14:paraId="76A979AF" w14:textId="1297F381" w:rsidR="0016332E" w:rsidRPr="00095A91" w:rsidRDefault="001A17CF" w:rsidP="0016332E">
      <w:pPr>
        <w:pStyle w:val="1Phn11caV"/>
      </w:pPr>
      <w:r>
        <w:t>Paper published in journal</w:t>
      </w:r>
    </w:p>
    <w:p w14:paraId="5EAE2D80" w14:textId="1AF9708C" w:rsidR="0016332E" w:rsidRDefault="001A17CF" w:rsidP="0016332E">
      <w:pPr>
        <w:pStyle w:val="TiliuTK"/>
        <w:rPr>
          <w:noProof/>
        </w:rPr>
      </w:pPr>
      <w:r w:rsidRPr="001A17CF">
        <w:rPr>
          <w:noProof/>
          <w:lang w:val="en-US"/>
        </w:rPr>
        <w:t>Name of author</w:t>
      </w:r>
      <w:r>
        <w:rPr>
          <w:noProof/>
          <w:lang w:val="en-US"/>
        </w:rPr>
        <w:t>(s)</w:t>
      </w:r>
      <w:r w:rsidRPr="001A17CF">
        <w:rPr>
          <w:noProof/>
        </w:rPr>
        <w:t xml:space="preserve">, (year of publication). Title of the </w:t>
      </w:r>
      <w:r>
        <w:rPr>
          <w:noProof/>
          <w:lang w:val="en-US"/>
        </w:rPr>
        <w:t>paper</w:t>
      </w:r>
      <w:r w:rsidRPr="001A17CF">
        <w:rPr>
          <w:noProof/>
        </w:rPr>
        <w:t xml:space="preserve">. </w:t>
      </w:r>
      <w:r w:rsidRPr="001A17CF">
        <w:rPr>
          <w:i/>
          <w:noProof/>
        </w:rPr>
        <w:t>Journal title (italic)</w:t>
      </w:r>
      <w:r w:rsidRPr="001A17CF">
        <w:rPr>
          <w:noProof/>
        </w:rPr>
        <w:t xml:space="preserve"> volume (</w:t>
      </w:r>
      <w:r>
        <w:rPr>
          <w:noProof/>
          <w:lang w:val="en-US"/>
        </w:rPr>
        <w:t>issue</w:t>
      </w:r>
      <w:r w:rsidRPr="001A17CF">
        <w:rPr>
          <w:noProof/>
        </w:rPr>
        <w:t>), from page ... to page ....</w:t>
      </w:r>
    </w:p>
    <w:p w14:paraId="3BF1E9B8" w14:textId="6DDA8B54" w:rsidR="0016332E" w:rsidRDefault="0016332E" w:rsidP="001A17CF">
      <w:pPr>
        <w:pStyle w:val="TiliuTK"/>
        <w:rPr>
          <w:noProof/>
          <w:lang w:val="fr-FR" w:bidi="ar-SA"/>
        </w:rPr>
      </w:pPr>
      <w:r w:rsidRPr="00D528BE">
        <w:rPr>
          <w:noProof/>
          <w:lang w:val="fr-FR" w:bidi="ar-SA"/>
        </w:rPr>
        <w:t xml:space="preserve">Hoxha, D., Homand, F., (2000). Microstructural approach in damage modelling. </w:t>
      </w:r>
      <w:r w:rsidRPr="00095A91">
        <w:rPr>
          <w:i/>
          <w:iCs/>
          <w:noProof/>
          <w:lang w:val="fr-FR" w:bidi="ar-SA"/>
        </w:rPr>
        <w:t xml:space="preserve">Mechanics of Materials </w:t>
      </w:r>
      <w:r w:rsidRPr="00D528BE">
        <w:rPr>
          <w:noProof/>
          <w:lang w:val="fr-FR" w:bidi="ar-SA"/>
        </w:rPr>
        <w:t>32(3), 377-387.</w:t>
      </w:r>
    </w:p>
    <w:p w14:paraId="1B742018" w14:textId="50FFFE8D" w:rsidR="001A17CF" w:rsidRPr="001A17CF" w:rsidRDefault="001A17CF" w:rsidP="001A17CF">
      <w:pPr>
        <w:pStyle w:val="TiliuTK"/>
        <w:rPr>
          <w:noProof/>
          <w:lang w:val="fr-FR" w:bidi="ar-SA"/>
        </w:rPr>
      </w:pPr>
      <w:r w:rsidRPr="00D528BE">
        <w:rPr>
          <w:noProof/>
          <w:lang w:val="vi-VN" w:bidi="ar-SA"/>
        </w:rPr>
        <w:t xml:space="preserve">Lê Văn Dũng, Cao Đình Triều, (2012). Biểu hiện hoạt động của thạch quyển ở miền tây bắc Bộ. </w:t>
      </w:r>
      <w:r w:rsidRPr="00095A91">
        <w:rPr>
          <w:i/>
          <w:iCs/>
          <w:noProof/>
          <w:lang w:val="vi-VN" w:bidi="ar-SA"/>
        </w:rPr>
        <w:t>Tạp chí khoa học trái đất</w:t>
      </w:r>
      <w:r w:rsidRPr="00D528BE">
        <w:rPr>
          <w:noProof/>
          <w:lang w:val="vi-VN" w:bidi="ar-SA"/>
        </w:rPr>
        <w:t xml:space="preserve"> 16, 111-123.</w:t>
      </w:r>
    </w:p>
    <w:p w14:paraId="4AA01DD2" w14:textId="11AE79EF" w:rsidR="0016332E" w:rsidRPr="006D593D" w:rsidRDefault="001A17CF" w:rsidP="0016332E">
      <w:pPr>
        <w:pStyle w:val="1Phn11caV"/>
      </w:pPr>
      <w:r>
        <w:t>Presentation at conferences</w:t>
      </w:r>
    </w:p>
    <w:p w14:paraId="7BA4E34B" w14:textId="7DBD2FEB" w:rsidR="0016332E" w:rsidRPr="006D593D" w:rsidRDefault="001A17CF" w:rsidP="0016332E">
      <w:pPr>
        <w:pStyle w:val="TiliuTK"/>
        <w:rPr>
          <w:noProof/>
          <w:lang w:val="en-US"/>
        </w:rPr>
      </w:pPr>
      <w:r w:rsidRPr="001A17CF">
        <w:rPr>
          <w:noProof/>
          <w:lang w:val="en-US"/>
        </w:rPr>
        <w:t>Name of author</w:t>
      </w:r>
      <w:r>
        <w:rPr>
          <w:noProof/>
          <w:lang w:val="en-US"/>
        </w:rPr>
        <w:t>(s)</w:t>
      </w:r>
      <w:r w:rsidRPr="001A17CF">
        <w:rPr>
          <w:noProof/>
        </w:rPr>
        <w:t>, (year of publication). Title of t</w:t>
      </w:r>
      <w:r>
        <w:rPr>
          <w:noProof/>
        </w:rPr>
        <w:t xml:space="preserve">he article. </w:t>
      </w:r>
      <w:r w:rsidRPr="001A17CF">
        <w:rPr>
          <w:i/>
          <w:noProof/>
        </w:rPr>
        <w:t>Name of Conference</w:t>
      </w:r>
      <w:r w:rsidRPr="001A17CF">
        <w:rPr>
          <w:i/>
          <w:noProof/>
          <w:lang w:val="en-US"/>
        </w:rPr>
        <w:t xml:space="preserve"> </w:t>
      </w:r>
      <w:r w:rsidRPr="001A17CF">
        <w:rPr>
          <w:i/>
          <w:noProof/>
        </w:rPr>
        <w:t>(italic)</w:t>
      </w:r>
      <w:r w:rsidRPr="001A17CF">
        <w:rPr>
          <w:noProof/>
        </w:rPr>
        <w:t xml:space="preserve">, Date and place of </w:t>
      </w:r>
      <w:r>
        <w:rPr>
          <w:noProof/>
          <w:lang w:val="en-US"/>
        </w:rPr>
        <w:t>conference</w:t>
      </w:r>
      <w:r w:rsidRPr="001A17CF">
        <w:rPr>
          <w:noProof/>
        </w:rPr>
        <w:t>, place of publication, from page…. to page….</w:t>
      </w:r>
    </w:p>
    <w:p w14:paraId="7FB0A48F" w14:textId="77777777" w:rsidR="0016332E" w:rsidRDefault="0016332E" w:rsidP="0016332E">
      <w:pPr>
        <w:pStyle w:val="TiliuTK"/>
        <w:rPr>
          <w:noProof/>
          <w:lang w:val="en-US" w:bidi="ar-SA"/>
        </w:rPr>
      </w:pPr>
      <w:r w:rsidRPr="00D528BE">
        <w:rPr>
          <w:noProof/>
          <w:lang w:bidi="ar-SA"/>
        </w:rPr>
        <w:t xml:space="preserve">Hoxha, D., Homand, F., (2008). Microstructural approach in damage. </w:t>
      </w:r>
      <w:r w:rsidRPr="00095A91">
        <w:rPr>
          <w:i/>
          <w:iCs/>
          <w:noProof/>
          <w:lang w:bidi="ar-SA"/>
        </w:rPr>
        <w:t>The 2nd international conference on dynamics and control</w:t>
      </w:r>
      <w:r w:rsidRPr="00D528BE">
        <w:rPr>
          <w:noProof/>
          <w:lang w:bidi="ar-SA"/>
        </w:rPr>
        <w:t>. January 23-26, Norfolk, Japan, 377-387.</w:t>
      </w:r>
    </w:p>
    <w:p w14:paraId="414F1BD1" w14:textId="12EAEC88" w:rsidR="00BF6FE4" w:rsidRPr="00BF6FE4" w:rsidRDefault="00BF6FE4" w:rsidP="0016332E">
      <w:pPr>
        <w:pStyle w:val="TiliuTK"/>
        <w:rPr>
          <w:noProof/>
          <w:lang w:val="en-US" w:bidi="ar-SA"/>
        </w:rPr>
      </w:pPr>
      <w:r w:rsidRPr="00D528BE">
        <w:rPr>
          <w:noProof/>
          <w:lang w:val="en-US"/>
        </w:rPr>
        <w:t xml:space="preserve">Nguyễn Văn B, (2016). Một số giải pháp trong khai thác. </w:t>
      </w:r>
      <w:r w:rsidRPr="00095A91">
        <w:rPr>
          <w:i/>
          <w:iCs/>
          <w:noProof/>
          <w:lang w:val="en-US"/>
        </w:rPr>
        <w:t>Tuyển tập hội nghị toàn quốc lần thứ 20 về Mỏ và Khoa học Trái đất</w:t>
      </w:r>
      <w:r w:rsidRPr="00D528BE">
        <w:rPr>
          <w:noProof/>
          <w:lang w:val="en-US"/>
        </w:rPr>
        <w:t>. 13-16/4, Hạ Long, Quảng Ninh, Việt Nam, 123-134.</w:t>
      </w:r>
    </w:p>
    <w:p w14:paraId="1B4B514B" w14:textId="7240FFBF" w:rsidR="0016332E" w:rsidRPr="006D593D" w:rsidRDefault="001A17CF" w:rsidP="0016332E">
      <w:pPr>
        <w:pStyle w:val="1Phn11caV"/>
      </w:pPr>
      <w:r>
        <w:t>Book</w:t>
      </w:r>
    </w:p>
    <w:p w14:paraId="337A789F" w14:textId="30374B08" w:rsidR="0016332E" w:rsidRPr="006D593D" w:rsidRDefault="001A17CF" w:rsidP="0016332E">
      <w:pPr>
        <w:pStyle w:val="TiliuTK"/>
        <w:rPr>
          <w:i/>
          <w:noProof/>
          <w:lang w:val="en-US"/>
        </w:rPr>
      </w:pPr>
      <w:r w:rsidRPr="001A17CF">
        <w:rPr>
          <w:noProof/>
          <w:lang w:val="en-US"/>
        </w:rPr>
        <w:t>Name of author</w:t>
      </w:r>
      <w:r>
        <w:rPr>
          <w:noProof/>
          <w:lang w:val="en-US"/>
        </w:rPr>
        <w:t>(s)</w:t>
      </w:r>
      <w:r w:rsidRPr="001A17CF">
        <w:rPr>
          <w:noProof/>
          <w:lang w:val="en-US"/>
        </w:rPr>
        <w:t xml:space="preserve">, editor (if any), (publication year). Full title (including </w:t>
      </w:r>
      <w:r>
        <w:rPr>
          <w:noProof/>
          <w:lang w:val="en-US"/>
        </w:rPr>
        <w:t>sub-</w:t>
      </w:r>
      <w:r w:rsidRPr="001A17CF">
        <w:rPr>
          <w:noProof/>
          <w:lang w:val="en-US"/>
        </w:rPr>
        <w:t>title, if</w:t>
      </w:r>
      <w:r>
        <w:rPr>
          <w:noProof/>
          <w:lang w:val="en-US"/>
        </w:rPr>
        <w:t xml:space="preserve"> any). Volumes (if any), reissue</w:t>
      </w:r>
      <w:r w:rsidRPr="001A17CF">
        <w:rPr>
          <w:noProof/>
          <w:lang w:val="en-US"/>
        </w:rPr>
        <w:t xml:space="preserve">s </w:t>
      </w:r>
      <w:r>
        <w:rPr>
          <w:noProof/>
          <w:lang w:val="en-US"/>
        </w:rPr>
        <w:t xml:space="preserve">(if any). Publisher, </w:t>
      </w:r>
      <w:r w:rsidRPr="001A17CF">
        <w:rPr>
          <w:noProof/>
          <w:lang w:val="en-US"/>
        </w:rPr>
        <w:t xml:space="preserve">(Country), </w:t>
      </w:r>
      <w:r w:rsidRPr="001A17CF">
        <w:rPr>
          <w:i/>
          <w:noProof/>
          <w:lang w:val="en-US"/>
        </w:rPr>
        <w:t>archive (italic)</w:t>
      </w:r>
      <w:r>
        <w:rPr>
          <w:noProof/>
          <w:lang w:val="en-US"/>
        </w:rPr>
        <w:t>, Number of pages referenced</w:t>
      </w:r>
      <w:r w:rsidRPr="001A17CF">
        <w:rPr>
          <w:noProof/>
          <w:lang w:val="en-US"/>
        </w:rPr>
        <w:t xml:space="preserve"> or number</w:t>
      </w:r>
      <w:r>
        <w:rPr>
          <w:noProof/>
          <w:lang w:val="en-US"/>
        </w:rPr>
        <w:t xml:space="preserve"> of pages</w:t>
      </w:r>
      <w:r w:rsidRPr="001A17CF">
        <w:rPr>
          <w:noProof/>
          <w:lang w:val="en-US"/>
        </w:rPr>
        <w:t xml:space="preserve"> of the book</w:t>
      </w:r>
      <w:r w:rsidR="0016332E" w:rsidRPr="006D593D">
        <w:rPr>
          <w:noProof/>
          <w:lang w:val="en-US"/>
        </w:rPr>
        <w:t>.</w:t>
      </w:r>
    </w:p>
    <w:p w14:paraId="7C724573" w14:textId="77777777" w:rsidR="0016332E" w:rsidRPr="006D593D" w:rsidRDefault="0016332E" w:rsidP="0016332E">
      <w:pPr>
        <w:pStyle w:val="TiliuTK"/>
        <w:rPr>
          <w:noProof/>
          <w:lang w:val="en-US"/>
        </w:rPr>
      </w:pPr>
      <w:r w:rsidRPr="00D528BE">
        <w:rPr>
          <w:noProof/>
          <w:lang w:val="en-US"/>
        </w:rPr>
        <w:t xml:space="preserve">Newman, B., (2015). Theory of elasticity and applications. </w:t>
      </w:r>
      <w:r w:rsidRPr="00095A91">
        <w:rPr>
          <w:i/>
          <w:iCs/>
          <w:noProof/>
          <w:lang w:val="en-US"/>
        </w:rPr>
        <w:t>Springer</w:t>
      </w:r>
      <w:r w:rsidRPr="00D528BE">
        <w:rPr>
          <w:noProof/>
          <w:lang w:val="en-US"/>
        </w:rPr>
        <w:t>. New York, 438 pages</w:t>
      </w:r>
      <w:r w:rsidRPr="006D593D">
        <w:rPr>
          <w:noProof/>
          <w:lang w:val="en-US"/>
        </w:rPr>
        <w:t>.</w:t>
      </w:r>
    </w:p>
    <w:p w14:paraId="46DF36E0" w14:textId="77777777" w:rsidR="0016332E" w:rsidRPr="006D593D" w:rsidRDefault="0016332E" w:rsidP="0016332E">
      <w:pPr>
        <w:pStyle w:val="TiliuTK"/>
        <w:rPr>
          <w:noProof/>
          <w:lang w:val="en-US"/>
        </w:rPr>
      </w:pPr>
      <w:r w:rsidRPr="00D528BE">
        <w:rPr>
          <w:noProof/>
          <w:lang w:val="en-US"/>
        </w:rPr>
        <w:t xml:space="preserve">Trần Văn Hùng, (2015). Địa chất đại cương. Tập 2. </w:t>
      </w:r>
      <w:r w:rsidRPr="00095A91">
        <w:rPr>
          <w:i/>
          <w:iCs/>
          <w:noProof/>
          <w:lang w:val="en-US"/>
        </w:rPr>
        <w:t>Nhà xuất bản Khoa học - Kỹ thuật</w:t>
      </w:r>
      <w:r w:rsidRPr="00D528BE">
        <w:rPr>
          <w:noProof/>
          <w:lang w:val="en-US"/>
        </w:rPr>
        <w:t>. Hà Nội, 230 trang</w:t>
      </w:r>
      <w:r w:rsidRPr="006D593D">
        <w:rPr>
          <w:noProof/>
          <w:lang w:val="en-US"/>
        </w:rPr>
        <w:t>.</w:t>
      </w:r>
    </w:p>
    <w:p w14:paraId="7C491101" w14:textId="6FD24F81" w:rsidR="0016332E" w:rsidRPr="006D593D" w:rsidRDefault="00BF6FE4" w:rsidP="0016332E">
      <w:pPr>
        <w:pStyle w:val="1Phn11caV"/>
      </w:pPr>
      <w:r>
        <w:t xml:space="preserve">Master and </w:t>
      </w:r>
      <w:r w:rsidRPr="00BF6FE4">
        <w:t>Doctoral Thesis</w:t>
      </w:r>
      <w:r>
        <w:t xml:space="preserve"> and Dissertation</w:t>
      </w:r>
    </w:p>
    <w:p w14:paraId="1A1E4734" w14:textId="2D8559C9" w:rsidR="0016332E" w:rsidRPr="006D593D" w:rsidRDefault="00BF6FE4" w:rsidP="0016332E">
      <w:pPr>
        <w:pStyle w:val="TiliuTK"/>
        <w:rPr>
          <w:bCs/>
          <w:noProof/>
          <w:lang w:val="en-AU"/>
        </w:rPr>
      </w:pPr>
      <w:r w:rsidRPr="00BF6FE4">
        <w:rPr>
          <w:noProof/>
        </w:rPr>
        <w:t>Author's name, y</w:t>
      </w:r>
      <w:r>
        <w:rPr>
          <w:noProof/>
        </w:rPr>
        <w:t>ear of publication. Thesis name</w:t>
      </w:r>
      <w:r w:rsidRPr="00BF6FE4">
        <w:rPr>
          <w:noProof/>
        </w:rPr>
        <w:t xml:space="preserve">. </w:t>
      </w:r>
      <w:r w:rsidRPr="00BF6FE4">
        <w:rPr>
          <w:i/>
          <w:noProof/>
        </w:rPr>
        <w:t>Thesis type (italic)</w:t>
      </w:r>
      <w:r w:rsidRPr="00BF6FE4">
        <w:rPr>
          <w:noProof/>
        </w:rPr>
        <w:t>. Place of publication, and number of pages referenced</w:t>
      </w:r>
      <w:r w:rsidR="0016332E" w:rsidRPr="006D593D">
        <w:rPr>
          <w:noProof/>
          <w:lang w:val="en-US"/>
        </w:rPr>
        <w:t>.</w:t>
      </w:r>
    </w:p>
    <w:p w14:paraId="169E68D7" w14:textId="77777777" w:rsidR="0016332E" w:rsidRPr="006D593D" w:rsidRDefault="0016332E" w:rsidP="0016332E">
      <w:pPr>
        <w:pStyle w:val="TiliuTK"/>
        <w:rPr>
          <w:noProof/>
          <w:lang w:val="en-US" w:bidi="ar-SA"/>
        </w:rPr>
      </w:pPr>
      <w:r w:rsidRPr="00D528BE">
        <w:rPr>
          <w:noProof/>
          <w:lang w:val="en-US" w:bidi="ar-SA"/>
        </w:rPr>
        <w:t xml:space="preserve">Trần Văn Khanh, (2017). </w:t>
      </w:r>
      <w:r w:rsidRPr="00095A91">
        <w:rPr>
          <w:i/>
          <w:iCs/>
          <w:noProof/>
          <w:lang w:val="en-US" w:bidi="ar-SA"/>
        </w:rPr>
        <w:t>Nâng cao chất lượng giáo dục đại học.</w:t>
      </w:r>
      <w:r w:rsidRPr="00D528BE">
        <w:rPr>
          <w:noProof/>
          <w:lang w:val="en-US" w:bidi="ar-SA"/>
        </w:rPr>
        <w:t xml:space="preserve"> Luận án Tiến Sỹ, Đại học Mỏ - Địa chất. Hà Nội, 313 trang</w:t>
      </w:r>
      <w:r w:rsidRPr="006D593D">
        <w:rPr>
          <w:noProof/>
          <w:lang w:val="en-US" w:bidi="ar-SA"/>
        </w:rPr>
        <w:t>.</w:t>
      </w:r>
    </w:p>
    <w:p w14:paraId="5D92546C" w14:textId="77777777" w:rsidR="007174BD" w:rsidRDefault="0016332E" w:rsidP="007174BD">
      <w:pPr>
        <w:pStyle w:val="TiliuTK"/>
        <w:rPr>
          <w:noProof/>
          <w:lang w:val="en-US" w:bidi="ar-SA"/>
        </w:rPr>
      </w:pPr>
      <w:r w:rsidRPr="00D528BE">
        <w:rPr>
          <w:noProof/>
          <w:lang w:val="en-US" w:bidi="ar-SA"/>
        </w:rPr>
        <w:t xml:space="preserve">Adhiri, P. H., (1990). </w:t>
      </w:r>
      <w:r w:rsidRPr="00095A91">
        <w:rPr>
          <w:i/>
          <w:iCs/>
          <w:noProof/>
          <w:lang w:val="en-US" w:bidi="ar-SA"/>
        </w:rPr>
        <w:t>Physio-morphological responses of upland rice to shade</w:t>
      </w:r>
      <w:r w:rsidRPr="00D528BE">
        <w:rPr>
          <w:noProof/>
          <w:lang w:val="en-US" w:bidi="ar-SA"/>
        </w:rPr>
        <w:t>. PhD Dissertation, University of the Philippines Los Banos, Philippines, 123 page</w:t>
      </w:r>
      <w:r w:rsidR="00313568">
        <w:rPr>
          <w:noProof/>
          <w:lang w:val="en-US" w:bidi="ar-SA"/>
        </w:rPr>
        <w:t>.</w:t>
      </w:r>
      <w:r w:rsidR="007174BD">
        <w:rPr>
          <w:noProof/>
          <w:lang w:val="en-US" w:bidi="ar-SA"/>
        </w:rPr>
        <w:t xml:space="preserve"> </w:t>
      </w:r>
    </w:p>
    <w:p w14:paraId="74A82A6A" w14:textId="1E87DF68" w:rsidR="007174BD" w:rsidRDefault="007174BD" w:rsidP="007174BD">
      <w:pPr>
        <w:pStyle w:val="TiliuTK"/>
        <w:rPr>
          <w:noProof/>
          <w:lang w:val="en-US" w:bidi="ar-SA"/>
        </w:rPr>
        <w:sectPr w:rsidR="007174BD" w:rsidSect="00DD7137">
          <w:headerReference w:type="even" r:id="rId15"/>
          <w:headerReference w:type="default" r:id="rId16"/>
          <w:headerReference w:type="first" r:id="rId17"/>
          <w:type w:val="continuous"/>
          <w:pgSz w:w="11907" w:h="15649" w:code="9"/>
          <w:pgMar w:top="1247" w:right="1276" w:bottom="1304" w:left="1276" w:header="737" w:footer="851" w:gutter="0"/>
          <w:cols w:num="2" w:space="454"/>
          <w:docGrid w:linePitch="272"/>
        </w:sectPr>
      </w:pPr>
    </w:p>
    <w:p w14:paraId="72EE47C1" w14:textId="1E087AD0" w:rsidR="00313568" w:rsidRDefault="00313568" w:rsidP="00313568">
      <w:pPr>
        <w:pStyle w:val="TiliuTK"/>
        <w:ind w:left="0" w:firstLine="0"/>
        <w:rPr>
          <w:noProof/>
          <w:lang w:val="en-US" w:bidi="ar-SA"/>
        </w:rPr>
        <w:sectPr w:rsidR="00313568" w:rsidSect="00313568">
          <w:type w:val="continuous"/>
          <w:pgSz w:w="11907" w:h="15649" w:code="9"/>
          <w:pgMar w:top="1247" w:right="1276" w:bottom="1304" w:left="1276" w:header="737" w:footer="851" w:gutter="0"/>
          <w:cols w:space="454"/>
          <w:docGrid w:linePitch="272"/>
        </w:sectPr>
      </w:pPr>
    </w:p>
    <w:p w14:paraId="1A1AF4F2" w14:textId="263657BE" w:rsidR="00DD7137" w:rsidRDefault="00DD7137" w:rsidP="006464B5">
      <w:pPr>
        <w:pStyle w:val="TiliuTK"/>
        <w:ind w:left="0" w:firstLine="0"/>
        <w:rPr>
          <w:noProof/>
          <w:lang w:val="en-US" w:bidi="ar-SA"/>
        </w:rPr>
      </w:pPr>
    </w:p>
    <w:p w14:paraId="0DD0CE52" w14:textId="77777777" w:rsidR="007174BD" w:rsidRPr="00DD7137" w:rsidRDefault="007174BD" w:rsidP="006464B5">
      <w:pPr>
        <w:pStyle w:val="TiliuTK"/>
        <w:ind w:left="0" w:firstLine="0"/>
        <w:rPr>
          <w:noProof/>
          <w:lang w:val="en-US" w:bidi="ar-SA"/>
        </w:rPr>
      </w:pPr>
    </w:p>
    <w:sectPr w:rsidR="007174BD" w:rsidRPr="00DD7137" w:rsidSect="00313568">
      <w:headerReference w:type="even" r:id="rId18"/>
      <w:headerReference w:type="default" r:id="rId19"/>
      <w:headerReference w:type="first" r:id="rId20"/>
      <w:type w:val="continuous"/>
      <w:pgSz w:w="11907" w:h="15649" w:code="9"/>
      <w:pgMar w:top="1247" w:right="1276" w:bottom="1304" w:left="1276" w:header="907"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2B78" w14:textId="77777777" w:rsidR="00353977" w:rsidRDefault="00353977" w:rsidP="00E545BD">
      <w:r>
        <w:separator/>
      </w:r>
    </w:p>
  </w:endnote>
  <w:endnote w:type="continuationSeparator" w:id="0">
    <w:p w14:paraId="7036A265" w14:textId="77777777" w:rsidR="00353977" w:rsidRDefault="00353977" w:rsidP="00E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BDA4" w14:textId="77777777" w:rsidR="00353977" w:rsidRDefault="00353977" w:rsidP="00E545BD">
      <w:r>
        <w:separator/>
      </w:r>
    </w:p>
  </w:footnote>
  <w:footnote w:type="continuationSeparator" w:id="0">
    <w:p w14:paraId="732713A0" w14:textId="77777777" w:rsidR="00353977" w:rsidRDefault="00353977" w:rsidP="00E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82D7" w14:textId="77777777" w:rsidR="00EF531F" w:rsidRPr="006F662A" w:rsidRDefault="00EF531F" w:rsidP="007142DB">
    <w:pPr>
      <w:pStyle w:val="Header"/>
      <w:spacing w:before="0" w:after="0"/>
      <w:jc w:val="right"/>
      <w:rPr>
        <w:rFonts w:ascii="Cambria" w:hAnsi="Cambria"/>
        <w:i/>
      </w:rPr>
    </w:pPr>
    <w:r>
      <w:rPr>
        <w:rFonts w:ascii="Cambria" w:hAnsi="Cambria"/>
        <w:i/>
      </w:rPr>
      <w:tab/>
    </w:r>
    <w:r>
      <w:rPr>
        <w:rFonts w:ascii="Cambria" w:hAnsi="Cambria"/>
      </w:rPr>
      <w:t xml:space="preserve">Journal of Mining and Earth Sciences, </w:t>
    </w:r>
    <w:r w:rsidRPr="0016332E">
      <w:rPr>
        <w:rFonts w:ascii="Cambria" w:hAnsi="Cambria"/>
        <w:highlight w:val="yellow"/>
      </w:rPr>
      <w:t>Vol 61, Issue 2 (2020) 1 - 10</w:t>
    </w:r>
    <w:r>
      <w:rPr>
        <w:rFonts w:ascii="Cambria" w:hAnsi="Cambria"/>
        <w:i/>
      </w:rPr>
      <w:tab/>
    </w:r>
    <w:r>
      <w:rPr>
        <w:rFonts w:ascii="Cambria" w:hAnsi="Cambria"/>
      </w:rP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30C7" w14:textId="5CD3EFF0" w:rsidR="00EF531F" w:rsidRPr="00DD7137" w:rsidRDefault="00EF531F" w:rsidP="00DD71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C45" w14:textId="61BDD9E7" w:rsidR="00EF531F" w:rsidRPr="00ED559E" w:rsidRDefault="00EF531F" w:rsidP="00255208">
    <w:pPr>
      <w:pStyle w:val="Header"/>
      <w:tabs>
        <w:tab w:val="clear" w:pos="4680"/>
        <w:tab w:val="center" w:pos="48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FA89" w14:textId="77777777" w:rsidR="00EF531F" w:rsidRPr="008E53F7" w:rsidRDefault="00EF531F" w:rsidP="008E53F7">
    <w:pPr>
      <w:pStyle w:val="Header"/>
      <w:spacing w:before="0" w:after="0"/>
      <w:jc w:val="center"/>
    </w:pPr>
    <w:r>
      <w:rPr>
        <w:rFonts w:ascii="Cambria" w:hAnsi="Cambria"/>
        <w:i/>
      </w:rPr>
      <w:tab/>
      <w:t xml:space="preserve">Phan Quang Văn </w:t>
    </w:r>
    <w:r w:rsidRPr="006F662A">
      <w:rPr>
        <w:rFonts w:ascii="Cambria" w:hAnsi="Cambria"/>
        <w:i/>
      </w:rPr>
      <w:t>và</w:t>
    </w:r>
    <w:r>
      <w:rPr>
        <w:rFonts w:ascii="Cambria" w:hAnsi="Cambria"/>
        <w:i/>
      </w:rPr>
      <w:t xml:space="preserve"> </w:t>
    </w:r>
    <w:r w:rsidRPr="006F662A">
      <w:rPr>
        <w:rFonts w:ascii="Cambria" w:hAnsi="Cambria"/>
        <w:i/>
      </w:rPr>
      <w:t>nnk/Tạp</w:t>
    </w:r>
    <w:r>
      <w:rPr>
        <w:rFonts w:ascii="Cambria" w:hAnsi="Cambria"/>
        <w:i/>
      </w:rPr>
      <w:t xml:space="preserve"> </w:t>
    </w:r>
    <w:r w:rsidRPr="006F662A">
      <w:rPr>
        <w:rFonts w:ascii="Cambria" w:hAnsi="Cambria"/>
        <w:i/>
      </w:rPr>
      <w:t>chí</w:t>
    </w:r>
    <w:r>
      <w:rPr>
        <w:rFonts w:ascii="Cambria" w:hAnsi="Cambria"/>
        <w:i/>
      </w:rPr>
      <w:t xml:space="preserve"> </w:t>
    </w:r>
    <w:r w:rsidRPr="006F662A">
      <w:rPr>
        <w:rFonts w:ascii="Cambria" w:hAnsi="Cambria"/>
        <w:i/>
      </w:rPr>
      <w:t>Khoa</w:t>
    </w:r>
    <w:r>
      <w:rPr>
        <w:rFonts w:ascii="Cambria" w:hAnsi="Cambria"/>
        <w:i/>
      </w:rPr>
      <w:t xml:space="preserve"> </w:t>
    </w:r>
    <w:r w:rsidRPr="006F662A">
      <w:rPr>
        <w:rFonts w:ascii="Cambria" w:hAnsi="Cambria"/>
        <w:i/>
      </w:rPr>
      <w:t>học</w:t>
    </w:r>
    <w:r>
      <w:rPr>
        <w:rFonts w:ascii="Cambria" w:hAnsi="Cambria"/>
        <w:i/>
      </w:rPr>
      <w:t xml:space="preserve"> </w:t>
    </w:r>
    <w:r w:rsidRPr="006F662A">
      <w:rPr>
        <w:rFonts w:ascii="Cambria" w:hAnsi="Cambria"/>
        <w:i/>
      </w:rPr>
      <w:t>Kỹ</w:t>
    </w:r>
    <w:r>
      <w:rPr>
        <w:rFonts w:ascii="Cambria" w:hAnsi="Cambria"/>
        <w:i/>
      </w:rPr>
      <w:t xml:space="preserve"> </w:t>
    </w:r>
    <w:r w:rsidRPr="006F662A">
      <w:rPr>
        <w:rFonts w:ascii="Cambria" w:hAnsi="Cambria"/>
        <w:i/>
      </w:rPr>
      <w:t>thuật</w:t>
    </w:r>
    <w:r>
      <w:rPr>
        <w:rFonts w:ascii="Cambria" w:hAnsi="Cambria"/>
        <w:i/>
      </w:rPr>
      <w:t xml:space="preserve"> </w:t>
    </w:r>
    <w:r w:rsidRPr="006F662A">
      <w:rPr>
        <w:rFonts w:ascii="Cambria" w:hAnsi="Cambria"/>
        <w:i/>
      </w:rPr>
      <w:t>Mỏ</w:t>
    </w:r>
    <w:r>
      <w:rPr>
        <w:rFonts w:ascii="Cambria" w:hAnsi="Cambria"/>
        <w:i/>
      </w:rPr>
      <w:t xml:space="preserve"> - </w:t>
    </w:r>
    <w:r w:rsidRPr="006F662A">
      <w:rPr>
        <w:rFonts w:ascii="Cambria" w:hAnsi="Cambria"/>
        <w:i/>
      </w:rPr>
      <w:t>Địa</w:t>
    </w:r>
    <w:r>
      <w:rPr>
        <w:rFonts w:ascii="Cambria" w:hAnsi="Cambria"/>
        <w:i/>
      </w:rPr>
      <w:t xml:space="preserve"> </w:t>
    </w:r>
    <w:r w:rsidRPr="006F662A">
      <w:rPr>
        <w:rFonts w:ascii="Cambria" w:hAnsi="Cambria"/>
        <w:i/>
      </w:rPr>
      <w:t>chất</w:t>
    </w:r>
    <w:r>
      <w:rPr>
        <w:rFonts w:ascii="Cambria" w:hAnsi="Cambria"/>
        <w:i/>
      </w:rPr>
      <w:t xml:space="preserve"> </w:t>
    </w:r>
    <w:r w:rsidRPr="006F662A">
      <w:rPr>
        <w:rFonts w:ascii="Cambria" w:hAnsi="Cambria"/>
        <w:i/>
      </w:rPr>
      <w:t>5</w:t>
    </w:r>
    <w:r>
      <w:rPr>
        <w:rFonts w:ascii="Cambria" w:hAnsi="Cambria"/>
        <w:i/>
      </w:rPr>
      <w:t>8 (2), 11 - 17</w:t>
    </w:r>
    <w:r>
      <w:rPr>
        <w:rFonts w:ascii="Cambria" w:hAnsi="Cambria"/>
        <w:i/>
      </w:rPr>
      <w:tab/>
    </w:r>
    <w:r w:rsidRPr="008E53F7">
      <w:rPr>
        <w:rFonts w:ascii="Cambria" w:hAnsi="Cambria"/>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A2D" w14:textId="512A35FC" w:rsidR="00EF531F" w:rsidRDefault="00EF531F" w:rsidP="003C1A94">
    <w:pPr>
      <w:pStyle w:val="Header"/>
      <w:tabs>
        <w:tab w:val="clear" w:pos="4680"/>
        <w:tab w:val="clear" w:pos="9360"/>
        <w:tab w:val="center" w:pos="4760"/>
        <w:tab w:val="right" w:pos="9356"/>
      </w:tabs>
      <w:spacing w:before="0" w:after="0"/>
      <w:ind w:right="-284"/>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9E84" w14:textId="6A3FBFD9" w:rsidR="00EF531F" w:rsidRPr="00642296" w:rsidRDefault="00EF531F" w:rsidP="007174BD">
    <w:pPr>
      <w:pStyle w:val="Header"/>
      <w:spacing w:before="0" w:after="0"/>
      <w:jc w:val="center"/>
      <w:rPr>
        <w:rFonts w:ascii="Cambria" w:hAnsi="Cambria"/>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48E1" w14:textId="38E2AE2A" w:rsidR="00EF531F" w:rsidRPr="008E53F7" w:rsidRDefault="00EF531F" w:rsidP="00780B4F">
    <w:pPr>
      <w:pStyle w:val="Header"/>
      <w:spacing w:before="0" w:after="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57AD" w14:textId="09C8147D" w:rsidR="00EF531F" w:rsidRPr="006F662A" w:rsidRDefault="00EF531F" w:rsidP="00EF531F">
    <w:pPr>
      <w:pStyle w:val="Header"/>
      <w:jc w:val="left"/>
      <w:rPr>
        <w:rFonts w:ascii="Cambria" w:hAnsi="Cambria"/>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A66C" w14:textId="77C546B7" w:rsidR="00EF531F" w:rsidRPr="00255208" w:rsidRDefault="00255208" w:rsidP="00255208">
    <w:pPr>
      <w:pStyle w:val="Header"/>
      <w:spacing w:before="0"/>
    </w:pPr>
    <w:r w:rsidRPr="00117A60">
      <w:rPr>
        <w:rFonts w:ascii="Cambria" w:hAnsi="Cambria"/>
        <w:i/>
      </w:rPr>
      <w:t xml:space="preserve">Name of the first author et al./The Journal of Mining and Earth Sciences </w:t>
    </w:r>
    <w:r w:rsidRPr="00015FA6">
      <w:rPr>
        <w:rFonts w:ascii="Cambria" w:hAnsi="Cambria"/>
        <w:i/>
        <w:highlight w:val="cyan"/>
      </w:rPr>
      <w:t>62 (1), 1 - 10</w:t>
    </w:r>
    <w:r>
      <w:rPr>
        <w:rFonts w:ascii="Cambria" w:hAnsi="Cambria"/>
        <w:i/>
      </w:rPr>
      <w:tab/>
    </w:r>
    <w:r>
      <w:rPr>
        <w:rFonts w:ascii="Cambria" w:hAnsi="Cambria"/>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EA5C" w14:textId="77777777" w:rsidR="00EF531F" w:rsidRPr="00ED559E" w:rsidRDefault="00EF531F" w:rsidP="00EF531F">
    <w:pPr>
      <w:pStyle w:val="Header"/>
      <w:tabs>
        <w:tab w:val="clear" w:pos="4680"/>
        <w:tab w:val="center" w:pos="4802"/>
      </w:tabs>
      <w:jc w:val="center"/>
    </w:pPr>
    <w:r>
      <w:rPr>
        <w:rFonts w:ascii="Cambria" w:hAnsi="Cambria"/>
      </w:rPr>
      <w:tab/>
    </w:r>
    <w:r w:rsidRPr="00ED559E">
      <w:rPr>
        <w:rFonts w:ascii="Cambria" w:hAnsi="Cambria"/>
      </w:rPr>
      <w:t>Journal</w:t>
    </w:r>
    <w:r>
      <w:rPr>
        <w:rFonts w:ascii="Cambria" w:hAnsi="Cambria"/>
      </w:rPr>
      <w:t xml:space="preserve"> </w:t>
    </w:r>
    <w:r w:rsidRPr="00ED559E">
      <w:rPr>
        <w:rFonts w:ascii="Cambria" w:hAnsi="Cambria"/>
      </w:rPr>
      <w:t>of</w:t>
    </w:r>
    <w:r>
      <w:rPr>
        <w:rFonts w:ascii="Cambria" w:hAnsi="Cambria"/>
      </w:rPr>
      <w:t xml:space="preserve"> </w:t>
    </w:r>
    <w:r w:rsidRPr="00ED559E">
      <w:rPr>
        <w:rFonts w:ascii="Cambria" w:hAnsi="Cambria"/>
      </w:rPr>
      <w:t>Mining</w:t>
    </w:r>
    <w:r>
      <w:rPr>
        <w:rFonts w:ascii="Cambria" w:hAnsi="Cambria"/>
      </w:rPr>
      <w:t xml:space="preserve"> </w:t>
    </w:r>
    <w:r w:rsidRPr="00ED559E">
      <w:rPr>
        <w:rFonts w:ascii="Cambria" w:hAnsi="Cambria"/>
      </w:rPr>
      <w:t>and</w:t>
    </w:r>
    <w:r>
      <w:rPr>
        <w:rFonts w:ascii="Cambria" w:hAnsi="Cambria"/>
      </w:rPr>
      <w:t xml:space="preserve"> </w:t>
    </w:r>
    <w:r w:rsidRPr="00ED559E">
      <w:rPr>
        <w:rFonts w:ascii="Cambria" w:hAnsi="Cambria"/>
      </w:rPr>
      <w:t>Earth</w:t>
    </w:r>
    <w:r>
      <w:rPr>
        <w:rFonts w:ascii="Cambria" w:hAnsi="Cambria"/>
      </w:rPr>
      <w:t xml:space="preserve"> </w:t>
    </w:r>
    <w:r w:rsidRPr="00ED559E">
      <w:rPr>
        <w:rFonts w:ascii="Cambria" w:hAnsi="Cambria"/>
      </w:rPr>
      <w:t>Sciences</w:t>
    </w:r>
    <w:r>
      <w:rPr>
        <w:rFonts w:ascii="Cambria" w:hAnsi="Cambria"/>
      </w:rPr>
      <w:t xml:space="preserve"> </w:t>
    </w:r>
    <w:r w:rsidRPr="00ED559E">
      <w:rPr>
        <w:rFonts w:ascii="Cambria" w:hAnsi="Cambria"/>
      </w:rPr>
      <w:t>Vol.</w:t>
    </w:r>
    <w:r>
      <w:rPr>
        <w:rFonts w:ascii="Cambria" w:hAnsi="Cambria"/>
      </w:rPr>
      <w:t xml:space="preserve"> 60, Issue 6 </w:t>
    </w:r>
    <w:r w:rsidRPr="00ED559E">
      <w:rPr>
        <w:rFonts w:ascii="Cambria" w:hAnsi="Cambria"/>
      </w:rPr>
      <w:t>(201</w:t>
    </w:r>
    <w:r>
      <w:rPr>
        <w:rFonts w:ascii="Cambria" w:hAnsi="Cambria"/>
      </w:rPr>
      <w:t>9</w:t>
    </w:r>
    <w:r w:rsidRPr="00ED559E">
      <w:rPr>
        <w:rFonts w:ascii="Cambria" w:hAnsi="Cambria"/>
      </w:rPr>
      <w:t>)</w:t>
    </w:r>
    <w:r>
      <w:rPr>
        <w:rFonts w:ascii="Cambria" w:hAnsi="Cambria"/>
      </w:rPr>
      <w:t xml:space="preserve"> 1 - 14</w:t>
    </w:r>
    <w:r>
      <w:rPr>
        <w:rFonts w:ascii="Cambria" w:hAnsi="Cambria"/>
      </w:rPr>
      <w:tab/>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18BE" w14:textId="3EC1FC05" w:rsidR="00EF531F" w:rsidRPr="006F662A" w:rsidRDefault="00EF531F" w:rsidP="00EF531F">
    <w:pPr>
      <w:pStyle w:val="Header"/>
      <w:jc w:val="left"/>
      <w:rPr>
        <w:rFonts w:ascii="Cambria" w:hAnsi="Cambria"/>
        <w:i/>
      </w:rPr>
    </w:pPr>
    <w:r w:rsidRPr="007D5114">
      <w:rPr>
        <w:rFonts w:ascii="Cambria" w:hAnsi="Cambria"/>
      </w:rPr>
      <w:t>2</w:t>
    </w:r>
    <w:r>
      <w:rPr>
        <w:rFonts w:ascii="Cambria" w:hAnsi="Cambria"/>
        <w:i/>
      </w:rPr>
      <w:tab/>
      <w:t>Tên tác giả chính và nnk./Tạp chí Khoa học Kỹ thuật Mỏ - Địa chất 62 (1), 1 - 10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0212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A41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1A2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748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3E78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A0E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86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56C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10F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5A0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1A5"/>
    <w:multiLevelType w:val="multilevel"/>
    <w:tmpl w:val="BD4232E2"/>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pStyle w:val="111"/>
      <w:lvlText w:val="%1.%2.%3."/>
      <w:lvlJc w:val="left"/>
      <w:pPr>
        <w:ind w:left="41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8A5D67"/>
    <w:multiLevelType w:val="multilevel"/>
    <w:tmpl w:val="118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91D26"/>
    <w:multiLevelType w:val="multilevel"/>
    <w:tmpl w:val="E46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9181D"/>
    <w:multiLevelType w:val="multilevel"/>
    <w:tmpl w:val="815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9601A"/>
    <w:multiLevelType w:val="hybridMultilevel"/>
    <w:tmpl w:val="BB24E7B8"/>
    <w:lvl w:ilvl="0" w:tplc="415A68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01379"/>
    <w:multiLevelType w:val="multilevel"/>
    <w:tmpl w:val="85C455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E5C60"/>
    <w:multiLevelType w:val="multilevel"/>
    <w:tmpl w:val="552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30D3D"/>
    <w:multiLevelType w:val="multilevel"/>
    <w:tmpl w:val="7422A750"/>
    <w:lvl w:ilvl="0">
      <w:start w:val="1"/>
      <w:numFmt w:val="decimal"/>
      <w:pStyle w:val="01Mc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02Mc11"/>
      <w:lvlText w:val="%1.%2"/>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Mc11"/>
      <w:lvlText w:val="%1.%2.%3 "/>
      <w:lvlJc w:val="left"/>
      <w:pPr>
        <w:ind w:left="1224" w:hanging="504"/>
      </w:pPr>
      <w:rPr>
        <w:rFonts w:ascii="Times New Roman" w:hAnsi="Times New Roman" w:cs="Times New Roman"/>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04Mca"/>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pStyle w:val="05Gchudngthng"/>
      <w:lvlText w:val="- "/>
      <w:lvlJc w:val="left"/>
      <w:pPr>
        <w:ind w:left="1504"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pStyle w:val="06Gchudngnghing"/>
      <w:lvlText w:val="- "/>
      <w:lvlJc w:val="left"/>
      <w:pPr>
        <w:ind w:left="3240" w:hanging="1080"/>
      </w:pPr>
      <w:rPr>
        <w:rFonts w:ascii="Times New Roman" w:hAnsi="Times New Roman" w:hint="default"/>
        <w:b w:val="0"/>
        <w:i/>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E02EDA"/>
    <w:multiLevelType w:val="multilevel"/>
    <w:tmpl w:val="1CE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3"/>
  </w:num>
  <w:num w:numId="4">
    <w:abstractNumId w:val="11"/>
  </w:num>
  <w:num w:numId="5">
    <w:abstractNumId w:val="16"/>
  </w:num>
  <w:num w:numId="6">
    <w:abstractNumId w:val="12"/>
  </w:num>
  <w:num w:numId="7">
    <w:abstractNumId w:val="15"/>
  </w:num>
  <w:num w:numId="8">
    <w:abstractNumId w:val="18"/>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zMDE3MzYFMpV0lIJTi4sz8/NACkxqAeEaOsksAAAA"/>
  </w:docVars>
  <w:rsids>
    <w:rsidRoot w:val="00CA73C0"/>
    <w:rsid w:val="00000062"/>
    <w:rsid w:val="000012D2"/>
    <w:rsid w:val="000026DE"/>
    <w:rsid w:val="00002738"/>
    <w:rsid w:val="00004437"/>
    <w:rsid w:val="00004C3E"/>
    <w:rsid w:val="0000526F"/>
    <w:rsid w:val="00012315"/>
    <w:rsid w:val="00012F70"/>
    <w:rsid w:val="00014329"/>
    <w:rsid w:val="00014EBD"/>
    <w:rsid w:val="00015FA6"/>
    <w:rsid w:val="00021C93"/>
    <w:rsid w:val="0002299A"/>
    <w:rsid w:val="0002322C"/>
    <w:rsid w:val="00023E25"/>
    <w:rsid w:val="000242D2"/>
    <w:rsid w:val="00027551"/>
    <w:rsid w:val="00033BE9"/>
    <w:rsid w:val="00036442"/>
    <w:rsid w:val="00041A02"/>
    <w:rsid w:val="00043D41"/>
    <w:rsid w:val="000440E2"/>
    <w:rsid w:val="00044458"/>
    <w:rsid w:val="00045A5B"/>
    <w:rsid w:val="00050C1A"/>
    <w:rsid w:val="00050D7D"/>
    <w:rsid w:val="00054CD8"/>
    <w:rsid w:val="00055A24"/>
    <w:rsid w:val="00055B5E"/>
    <w:rsid w:val="00056F8F"/>
    <w:rsid w:val="00057127"/>
    <w:rsid w:val="00057A6C"/>
    <w:rsid w:val="000601BA"/>
    <w:rsid w:val="000602DE"/>
    <w:rsid w:val="00062860"/>
    <w:rsid w:val="000643FD"/>
    <w:rsid w:val="00064B22"/>
    <w:rsid w:val="00066368"/>
    <w:rsid w:val="00070CF5"/>
    <w:rsid w:val="000729CC"/>
    <w:rsid w:val="000731F4"/>
    <w:rsid w:val="0007354F"/>
    <w:rsid w:val="00073634"/>
    <w:rsid w:val="00075E19"/>
    <w:rsid w:val="0008001F"/>
    <w:rsid w:val="00080510"/>
    <w:rsid w:val="00081082"/>
    <w:rsid w:val="00081ABB"/>
    <w:rsid w:val="00081F1C"/>
    <w:rsid w:val="0008204A"/>
    <w:rsid w:val="00083770"/>
    <w:rsid w:val="00085883"/>
    <w:rsid w:val="00086C9E"/>
    <w:rsid w:val="000915FD"/>
    <w:rsid w:val="00092A28"/>
    <w:rsid w:val="0009551B"/>
    <w:rsid w:val="00095A91"/>
    <w:rsid w:val="0009620E"/>
    <w:rsid w:val="00096335"/>
    <w:rsid w:val="000A0CBB"/>
    <w:rsid w:val="000A1DEB"/>
    <w:rsid w:val="000A3896"/>
    <w:rsid w:val="000A4495"/>
    <w:rsid w:val="000A5114"/>
    <w:rsid w:val="000A534D"/>
    <w:rsid w:val="000A597D"/>
    <w:rsid w:val="000A7234"/>
    <w:rsid w:val="000A72DB"/>
    <w:rsid w:val="000A7594"/>
    <w:rsid w:val="000B0614"/>
    <w:rsid w:val="000B1195"/>
    <w:rsid w:val="000B3DA5"/>
    <w:rsid w:val="000B52DD"/>
    <w:rsid w:val="000B56A2"/>
    <w:rsid w:val="000C0E69"/>
    <w:rsid w:val="000C2D7E"/>
    <w:rsid w:val="000C5191"/>
    <w:rsid w:val="000C6583"/>
    <w:rsid w:val="000C7CD3"/>
    <w:rsid w:val="000D3FE9"/>
    <w:rsid w:val="000D432E"/>
    <w:rsid w:val="000D6741"/>
    <w:rsid w:val="000E088B"/>
    <w:rsid w:val="000E0BF9"/>
    <w:rsid w:val="000E412C"/>
    <w:rsid w:val="000E61A3"/>
    <w:rsid w:val="000E767A"/>
    <w:rsid w:val="000E7FE8"/>
    <w:rsid w:val="000F05DA"/>
    <w:rsid w:val="000F1AC5"/>
    <w:rsid w:val="000F2EC5"/>
    <w:rsid w:val="000F64C5"/>
    <w:rsid w:val="000F7E24"/>
    <w:rsid w:val="001007FF"/>
    <w:rsid w:val="0010115F"/>
    <w:rsid w:val="00101C08"/>
    <w:rsid w:val="001028C0"/>
    <w:rsid w:val="00104330"/>
    <w:rsid w:val="00104EF9"/>
    <w:rsid w:val="0010626A"/>
    <w:rsid w:val="00106C51"/>
    <w:rsid w:val="00107E16"/>
    <w:rsid w:val="00107F15"/>
    <w:rsid w:val="00110453"/>
    <w:rsid w:val="0011062F"/>
    <w:rsid w:val="00110CD0"/>
    <w:rsid w:val="00112150"/>
    <w:rsid w:val="001131E1"/>
    <w:rsid w:val="001132FD"/>
    <w:rsid w:val="00113938"/>
    <w:rsid w:val="00115AC0"/>
    <w:rsid w:val="0011799D"/>
    <w:rsid w:val="00117A60"/>
    <w:rsid w:val="00117B1D"/>
    <w:rsid w:val="001250F9"/>
    <w:rsid w:val="00125636"/>
    <w:rsid w:val="001261DF"/>
    <w:rsid w:val="0013007C"/>
    <w:rsid w:val="00132C89"/>
    <w:rsid w:val="00133928"/>
    <w:rsid w:val="00135106"/>
    <w:rsid w:val="001359D9"/>
    <w:rsid w:val="00137642"/>
    <w:rsid w:val="00140C89"/>
    <w:rsid w:val="00143253"/>
    <w:rsid w:val="0014339E"/>
    <w:rsid w:val="0014465D"/>
    <w:rsid w:val="00150D9D"/>
    <w:rsid w:val="0015131C"/>
    <w:rsid w:val="00153A4A"/>
    <w:rsid w:val="001540D9"/>
    <w:rsid w:val="00155A35"/>
    <w:rsid w:val="00162DBE"/>
    <w:rsid w:val="0016332E"/>
    <w:rsid w:val="00163342"/>
    <w:rsid w:val="00165064"/>
    <w:rsid w:val="00166548"/>
    <w:rsid w:val="0017087C"/>
    <w:rsid w:val="00170A83"/>
    <w:rsid w:val="0017263F"/>
    <w:rsid w:val="001728B4"/>
    <w:rsid w:val="00173161"/>
    <w:rsid w:val="00181109"/>
    <w:rsid w:val="0018175B"/>
    <w:rsid w:val="00184576"/>
    <w:rsid w:val="00184591"/>
    <w:rsid w:val="00184D87"/>
    <w:rsid w:val="00184F81"/>
    <w:rsid w:val="0018799F"/>
    <w:rsid w:val="00187BA0"/>
    <w:rsid w:val="001904B8"/>
    <w:rsid w:val="00193328"/>
    <w:rsid w:val="00193F65"/>
    <w:rsid w:val="0019653D"/>
    <w:rsid w:val="00197248"/>
    <w:rsid w:val="001A17CF"/>
    <w:rsid w:val="001A32B6"/>
    <w:rsid w:val="001A4EA1"/>
    <w:rsid w:val="001A4F79"/>
    <w:rsid w:val="001A6078"/>
    <w:rsid w:val="001A7809"/>
    <w:rsid w:val="001B0999"/>
    <w:rsid w:val="001B4DEC"/>
    <w:rsid w:val="001B7A9A"/>
    <w:rsid w:val="001C0581"/>
    <w:rsid w:val="001C0A65"/>
    <w:rsid w:val="001C451E"/>
    <w:rsid w:val="001C49D9"/>
    <w:rsid w:val="001C54A6"/>
    <w:rsid w:val="001C7EB5"/>
    <w:rsid w:val="001D0E55"/>
    <w:rsid w:val="001D43C0"/>
    <w:rsid w:val="001D6371"/>
    <w:rsid w:val="001D66B3"/>
    <w:rsid w:val="001D6876"/>
    <w:rsid w:val="001E02B5"/>
    <w:rsid w:val="001E08D3"/>
    <w:rsid w:val="001E0C94"/>
    <w:rsid w:val="001E175A"/>
    <w:rsid w:val="001E282E"/>
    <w:rsid w:val="001E466C"/>
    <w:rsid w:val="001E67FA"/>
    <w:rsid w:val="001E78D2"/>
    <w:rsid w:val="001F17CD"/>
    <w:rsid w:val="001F444A"/>
    <w:rsid w:val="001F5B41"/>
    <w:rsid w:val="002015EC"/>
    <w:rsid w:val="002036FB"/>
    <w:rsid w:val="0020424B"/>
    <w:rsid w:val="00204758"/>
    <w:rsid w:val="00205B66"/>
    <w:rsid w:val="00206A1A"/>
    <w:rsid w:val="0020718C"/>
    <w:rsid w:val="00210B5F"/>
    <w:rsid w:val="0021243C"/>
    <w:rsid w:val="00214EE4"/>
    <w:rsid w:val="00217B6E"/>
    <w:rsid w:val="00221CDA"/>
    <w:rsid w:val="00224C29"/>
    <w:rsid w:val="00227E74"/>
    <w:rsid w:val="0023065B"/>
    <w:rsid w:val="00230911"/>
    <w:rsid w:val="00231B41"/>
    <w:rsid w:val="0023338E"/>
    <w:rsid w:val="00234CD3"/>
    <w:rsid w:val="00235609"/>
    <w:rsid w:val="00236E2C"/>
    <w:rsid w:val="0024032B"/>
    <w:rsid w:val="002404A9"/>
    <w:rsid w:val="00240DD3"/>
    <w:rsid w:val="0024515B"/>
    <w:rsid w:val="00250D93"/>
    <w:rsid w:val="00253475"/>
    <w:rsid w:val="002534EB"/>
    <w:rsid w:val="00253DE4"/>
    <w:rsid w:val="00254629"/>
    <w:rsid w:val="00255208"/>
    <w:rsid w:val="002575EE"/>
    <w:rsid w:val="0025771D"/>
    <w:rsid w:val="0026075D"/>
    <w:rsid w:val="00261ADD"/>
    <w:rsid w:val="002649BD"/>
    <w:rsid w:val="00266863"/>
    <w:rsid w:val="002713AC"/>
    <w:rsid w:val="00274468"/>
    <w:rsid w:val="00276954"/>
    <w:rsid w:val="00276C8A"/>
    <w:rsid w:val="00277872"/>
    <w:rsid w:val="00285546"/>
    <w:rsid w:val="002855F3"/>
    <w:rsid w:val="00285DFE"/>
    <w:rsid w:val="0028608F"/>
    <w:rsid w:val="002918AF"/>
    <w:rsid w:val="00292303"/>
    <w:rsid w:val="00292A6A"/>
    <w:rsid w:val="00293B33"/>
    <w:rsid w:val="0029542C"/>
    <w:rsid w:val="002A0E4B"/>
    <w:rsid w:val="002A451A"/>
    <w:rsid w:val="002B0BA7"/>
    <w:rsid w:val="002B22F7"/>
    <w:rsid w:val="002B25C8"/>
    <w:rsid w:val="002B28B2"/>
    <w:rsid w:val="002B2B00"/>
    <w:rsid w:val="002B2E01"/>
    <w:rsid w:val="002B391C"/>
    <w:rsid w:val="002B3A20"/>
    <w:rsid w:val="002B4625"/>
    <w:rsid w:val="002B4C23"/>
    <w:rsid w:val="002B6B94"/>
    <w:rsid w:val="002B7248"/>
    <w:rsid w:val="002B769B"/>
    <w:rsid w:val="002B7B25"/>
    <w:rsid w:val="002B7FC8"/>
    <w:rsid w:val="002C000C"/>
    <w:rsid w:val="002C130A"/>
    <w:rsid w:val="002C22C9"/>
    <w:rsid w:val="002C3870"/>
    <w:rsid w:val="002C4741"/>
    <w:rsid w:val="002C581F"/>
    <w:rsid w:val="002C5B28"/>
    <w:rsid w:val="002C5B6D"/>
    <w:rsid w:val="002C6460"/>
    <w:rsid w:val="002C7F59"/>
    <w:rsid w:val="002D023C"/>
    <w:rsid w:val="002D070D"/>
    <w:rsid w:val="002D09CC"/>
    <w:rsid w:val="002D0CA3"/>
    <w:rsid w:val="002D2C57"/>
    <w:rsid w:val="002D4345"/>
    <w:rsid w:val="002D4F16"/>
    <w:rsid w:val="002D54D5"/>
    <w:rsid w:val="002D57B4"/>
    <w:rsid w:val="002E3772"/>
    <w:rsid w:val="002E5B61"/>
    <w:rsid w:val="002E6156"/>
    <w:rsid w:val="002F147A"/>
    <w:rsid w:val="002F1C20"/>
    <w:rsid w:val="002F341B"/>
    <w:rsid w:val="002F3F0B"/>
    <w:rsid w:val="002F5B76"/>
    <w:rsid w:val="00311464"/>
    <w:rsid w:val="00312442"/>
    <w:rsid w:val="00313568"/>
    <w:rsid w:val="00313C67"/>
    <w:rsid w:val="00316B6D"/>
    <w:rsid w:val="003173F2"/>
    <w:rsid w:val="00322AA5"/>
    <w:rsid w:val="003231DF"/>
    <w:rsid w:val="0032325D"/>
    <w:rsid w:val="00323CFE"/>
    <w:rsid w:val="00325269"/>
    <w:rsid w:val="00325A71"/>
    <w:rsid w:val="003305B7"/>
    <w:rsid w:val="00330BFE"/>
    <w:rsid w:val="003325AC"/>
    <w:rsid w:val="003330D1"/>
    <w:rsid w:val="003361C2"/>
    <w:rsid w:val="00336FC7"/>
    <w:rsid w:val="003376E0"/>
    <w:rsid w:val="003379C0"/>
    <w:rsid w:val="003404AF"/>
    <w:rsid w:val="00340A7E"/>
    <w:rsid w:val="0034167C"/>
    <w:rsid w:val="003423D4"/>
    <w:rsid w:val="0034311B"/>
    <w:rsid w:val="00343CD3"/>
    <w:rsid w:val="003470CC"/>
    <w:rsid w:val="003478B9"/>
    <w:rsid w:val="00350B1E"/>
    <w:rsid w:val="00350F78"/>
    <w:rsid w:val="0035271D"/>
    <w:rsid w:val="003527A7"/>
    <w:rsid w:val="0035285E"/>
    <w:rsid w:val="0035357F"/>
    <w:rsid w:val="00353977"/>
    <w:rsid w:val="00353CB6"/>
    <w:rsid w:val="00353E97"/>
    <w:rsid w:val="00355D98"/>
    <w:rsid w:val="0036161D"/>
    <w:rsid w:val="00366981"/>
    <w:rsid w:val="003676F8"/>
    <w:rsid w:val="00370C16"/>
    <w:rsid w:val="00371CDE"/>
    <w:rsid w:val="00371E45"/>
    <w:rsid w:val="00372499"/>
    <w:rsid w:val="00372B08"/>
    <w:rsid w:val="00373744"/>
    <w:rsid w:val="00381CED"/>
    <w:rsid w:val="0038342D"/>
    <w:rsid w:val="003837DE"/>
    <w:rsid w:val="003867D1"/>
    <w:rsid w:val="003874C1"/>
    <w:rsid w:val="00390A9D"/>
    <w:rsid w:val="00390D58"/>
    <w:rsid w:val="00390EA7"/>
    <w:rsid w:val="00391659"/>
    <w:rsid w:val="003929C6"/>
    <w:rsid w:val="00393BFB"/>
    <w:rsid w:val="0039499E"/>
    <w:rsid w:val="00395344"/>
    <w:rsid w:val="003954CF"/>
    <w:rsid w:val="00395DF2"/>
    <w:rsid w:val="003A0390"/>
    <w:rsid w:val="003A0404"/>
    <w:rsid w:val="003A1B9D"/>
    <w:rsid w:val="003A76C7"/>
    <w:rsid w:val="003B325E"/>
    <w:rsid w:val="003B326C"/>
    <w:rsid w:val="003B5C99"/>
    <w:rsid w:val="003B62F9"/>
    <w:rsid w:val="003B751A"/>
    <w:rsid w:val="003C0444"/>
    <w:rsid w:val="003C177F"/>
    <w:rsid w:val="003C1A94"/>
    <w:rsid w:val="003C29C5"/>
    <w:rsid w:val="003C2A21"/>
    <w:rsid w:val="003C5C37"/>
    <w:rsid w:val="003C77C4"/>
    <w:rsid w:val="003D04AB"/>
    <w:rsid w:val="003D123F"/>
    <w:rsid w:val="003D571E"/>
    <w:rsid w:val="003D637A"/>
    <w:rsid w:val="003D6BD0"/>
    <w:rsid w:val="003D737D"/>
    <w:rsid w:val="003D769D"/>
    <w:rsid w:val="003D7FAA"/>
    <w:rsid w:val="003E2EE3"/>
    <w:rsid w:val="003E4F61"/>
    <w:rsid w:val="003E5106"/>
    <w:rsid w:val="003E5492"/>
    <w:rsid w:val="003F1166"/>
    <w:rsid w:val="003F122F"/>
    <w:rsid w:val="003F193E"/>
    <w:rsid w:val="003F2A6C"/>
    <w:rsid w:val="003F37C8"/>
    <w:rsid w:val="003F40C4"/>
    <w:rsid w:val="003F67F4"/>
    <w:rsid w:val="003F6A03"/>
    <w:rsid w:val="0040194C"/>
    <w:rsid w:val="00403ED5"/>
    <w:rsid w:val="00404EBA"/>
    <w:rsid w:val="0040661B"/>
    <w:rsid w:val="00407EEC"/>
    <w:rsid w:val="004128E5"/>
    <w:rsid w:val="00412CF7"/>
    <w:rsid w:val="004134F0"/>
    <w:rsid w:val="00414CDD"/>
    <w:rsid w:val="004155B9"/>
    <w:rsid w:val="00417E01"/>
    <w:rsid w:val="004207AA"/>
    <w:rsid w:val="00421538"/>
    <w:rsid w:val="00421549"/>
    <w:rsid w:val="00422CD0"/>
    <w:rsid w:val="00423BAC"/>
    <w:rsid w:val="00430376"/>
    <w:rsid w:val="004351C6"/>
    <w:rsid w:val="00435553"/>
    <w:rsid w:val="00436EE3"/>
    <w:rsid w:val="00440DC5"/>
    <w:rsid w:val="00442CDD"/>
    <w:rsid w:val="00444618"/>
    <w:rsid w:val="00444B9E"/>
    <w:rsid w:val="00446041"/>
    <w:rsid w:val="004463C0"/>
    <w:rsid w:val="00446420"/>
    <w:rsid w:val="00446A98"/>
    <w:rsid w:val="00450567"/>
    <w:rsid w:val="004506CA"/>
    <w:rsid w:val="00452162"/>
    <w:rsid w:val="00452499"/>
    <w:rsid w:val="0045413B"/>
    <w:rsid w:val="00454E41"/>
    <w:rsid w:val="0045513D"/>
    <w:rsid w:val="00457930"/>
    <w:rsid w:val="00460CCC"/>
    <w:rsid w:val="00461BE8"/>
    <w:rsid w:val="004622AA"/>
    <w:rsid w:val="004633D7"/>
    <w:rsid w:val="0046679C"/>
    <w:rsid w:val="00466B64"/>
    <w:rsid w:val="004717F2"/>
    <w:rsid w:val="00474CCF"/>
    <w:rsid w:val="00475948"/>
    <w:rsid w:val="00476590"/>
    <w:rsid w:val="0047688C"/>
    <w:rsid w:val="004802BD"/>
    <w:rsid w:val="0048258C"/>
    <w:rsid w:val="0048274B"/>
    <w:rsid w:val="00482CE8"/>
    <w:rsid w:val="004843FA"/>
    <w:rsid w:val="00485079"/>
    <w:rsid w:val="0048517C"/>
    <w:rsid w:val="00490223"/>
    <w:rsid w:val="00490563"/>
    <w:rsid w:val="00492E9D"/>
    <w:rsid w:val="0049373C"/>
    <w:rsid w:val="0049440E"/>
    <w:rsid w:val="0049557F"/>
    <w:rsid w:val="00495E6D"/>
    <w:rsid w:val="00496E1C"/>
    <w:rsid w:val="00497AC0"/>
    <w:rsid w:val="00497EA2"/>
    <w:rsid w:val="004A028A"/>
    <w:rsid w:val="004A0DA2"/>
    <w:rsid w:val="004A0E95"/>
    <w:rsid w:val="004A344E"/>
    <w:rsid w:val="004A48DA"/>
    <w:rsid w:val="004B07D3"/>
    <w:rsid w:val="004B16A7"/>
    <w:rsid w:val="004B17BA"/>
    <w:rsid w:val="004B28B3"/>
    <w:rsid w:val="004B4B11"/>
    <w:rsid w:val="004B7EB7"/>
    <w:rsid w:val="004C1CE5"/>
    <w:rsid w:val="004C3744"/>
    <w:rsid w:val="004C38DD"/>
    <w:rsid w:val="004C3E76"/>
    <w:rsid w:val="004C5ADF"/>
    <w:rsid w:val="004C5FE8"/>
    <w:rsid w:val="004C6370"/>
    <w:rsid w:val="004C6A8A"/>
    <w:rsid w:val="004D0722"/>
    <w:rsid w:val="004D112A"/>
    <w:rsid w:val="004D199C"/>
    <w:rsid w:val="004D2C3F"/>
    <w:rsid w:val="004D601A"/>
    <w:rsid w:val="004E0C39"/>
    <w:rsid w:val="004E1EE0"/>
    <w:rsid w:val="004E29E9"/>
    <w:rsid w:val="004E6608"/>
    <w:rsid w:val="004E7D9C"/>
    <w:rsid w:val="004F01AB"/>
    <w:rsid w:val="004F270D"/>
    <w:rsid w:val="004F2E95"/>
    <w:rsid w:val="004F7093"/>
    <w:rsid w:val="004F7425"/>
    <w:rsid w:val="004F75C1"/>
    <w:rsid w:val="00500544"/>
    <w:rsid w:val="00500C3F"/>
    <w:rsid w:val="005029A2"/>
    <w:rsid w:val="00513526"/>
    <w:rsid w:val="0052000B"/>
    <w:rsid w:val="00521113"/>
    <w:rsid w:val="00521E51"/>
    <w:rsid w:val="0052785C"/>
    <w:rsid w:val="00533286"/>
    <w:rsid w:val="00533A59"/>
    <w:rsid w:val="005354DC"/>
    <w:rsid w:val="00535D79"/>
    <w:rsid w:val="0053617D"/>
    <w:rsid w:val="00536273"/>
    <w:rsid w:val="0054056E"/>
    <w:rsid w:val="00541E1D"/>
    <w:rsid w:val="00541FE2"/>
    <w:rsid w:val="005462B5"/>
    <w:rsid w:val="005501C5"/>
    <w:rsid w:val="005511B0"/>
    <w:rsid w:val="005515D0"/>
    <w:rsid w:val="00551E5A"/>
    <w:rsid w:val="005554AD"/>
    <w:rsid w:val="00557851"/>
    <w:rsid w:val="00557ADF"/>
    <w:rsid w:val="00560433"/>
    <w:rsid w:val="00560AE4"/>
    <w:rsid w:val="00561655"/>
    <w:rsid w:val="005616FB"/>
    <w:rsid w:val="00567167"/>
    <w:rsid w:val="00570B32"/>
    <w:rsid w:val="00570DDF"/>
    <w:rsid w:val="00573BC8"/>
    <w:rsid w:val="0057597F"/>
    <w:rsid w:val="00580E2D"/>
    <w:rsid w:val="0058176C"/>
    <w:rsid w:val="0058237A"/>
    <w:rsid w:val="00586B69"/>
    <w:rsid w:val="005901BB"/>
    <w:rsid w:val="005920CE"/>
    <w:rsid w:val="0059233F"/>
    <w:rsid w:val="00592F05"/>
    <w:rsid w:val="005943B8"/>
    <w:rsid w:val="00595277"/>
    <w:rsid w:val="00595AD5"/>
    <w:rsid w:val="005970C9"/>
    <w:rsid w:val="00597B83"/>
    <w:rsid w:val="00597E4E"/>
    <w:rsid w:val="005A3F9F"/>
    <w:rsid w:val="005B220D"/>
    <w:rsid w:val="005B2D5A"/>
    <w:rsid w:val="005B2F73"/>
    <w:rsid w:val="005B35EE"/>
    <w:rsid w:val="005B6414"/>
    <w:rsid w:val="005B726C"/>
    <w:rsid w:val="005B736D"/>
    <w:rsid w:val="005B7DCC"/>
    <w:rsid w:val="005C0EDA"/>
    <w:rsid w:val="005C1073"/>
    <w:rsid w:val="005C5A34"/>
    <w:rsid w:val="005C5B40"/>
    <w:rsid w:val="005C6561"/>
    <w:rsid w:val="005C7AE9"/>
    <w:rsid w:val="005C7BA6"/>
    <w:rsid w:val="005D1573"/>
    <w:rsid w:val="005E1CE4"/>
    <w:rsid w:val="005E4024"/>
    <w:rsid w:val="005E47B8"/>
    <w:rsid w:val="005E775E"/>
    <w:rsid w:val="005F1D80"/>
    <w:rsid w:val="005F3FC0"/>
    <w:rsid w:val="005F503A"/>
    <w:rsid w:val="005F5B9B"/>
    <w:rsid w:val="005F64F1"/>
    <w:rsid w:val="00600359"/>
    <w:rsid w:val="00600360"/>
    <w:rsid w:val="00600441"/>
    <w:rsid w:val="006114A3"/>
    <w:rsid w:val="00613F6A"/>
    <w:rsid w:val="00614985"/>
    <w:rsid w:val="00615BDD"/>
    <w:rsid w:val="00615D14"/>
    <w:rsid w:val="00616F66"/>
    <w:rsid w:val="0061712B"/>
    <w:rsid w:val="00617C2C"/>
    <w:rsid w:val="00622A1B"/>
    <w:rsid w:val="00632254"/>
    <w:rsid w:val="00632A09"/>
    <w:rsid w:val="00633C01"/>
    <w:rsid w:val="00633C5F"/>
    <w:rsid w:val="006344D0"/>
    <w:rsid w:val="006357D7"/>
    <w:rsid w:val="00637754"/>
    <w:rsid w:val="00641792"/>
    <w:rsid w:val="00642296"/>
    <w:rsid w:val="00643B08"/>
    <w:rsid w:val="00644D2A"/>
    <w:rsid w:val="00644D8D"/>
    <w:rsid w:val="00645216"/>
    <w:rsid w:val="006464B5"/>
    <w:rsid w:val="00646FF6"/>
    <w:rsid w:val="00651353"/>
    <w:rsid w:val="00651843"/>
    <w:rsid w:val="00651C68"/>
    <w:rsid w:val="00654D90"/>
    <w:rsid w:val="00655900"/>
    <w:rsid w:val="0065781C"/>
    <w:rsid w:val="00657CC3"/>
    <w:rsid w:val="00657D25"/>
    <w:rsid w:val="00660E6F"/>
    <w:rsid w:val="006639B5"/>
    <w:rsid w:val="0066474C"/>
    <w:rsid w:val="00665C24"/>
    <w:rsid w:val="00671CBD"/>
    <w:rsid w:val="006731D5"/>
    <w:rsid w:val="006738EB"/>
    <w:rsid w:val="006769EC"/>
    <w:rsid w:val="00676F06"/>
    <w:rsid w:val="006818A7"/>
    <w:rsid w:val="00681D8B"/>
    <w:rsid w:val="0068632A"/>
    <w:rsid w:val="00686661"/>
    <w:rsid w:val="00690100"/>
    <w:rsid w:val="00692202"/>
    <w:rsid w:val="00692FE1"/>
    <w:rsid w:val="00694302"/>
    <w:rsid w:val="006951D8"/>
    <w:rsid w:val="006A1795"/>
    <w:rsid w:val="006B0D54"/>
    <w:rsid w:val="006B1181"/>
    <w:rsid w:val="006B177E"/>
    <w:rsid w:val="006B297B"/>
    <w:rsid w:val="006B454E"/>
    <w:rsid w:val="006B4F90"/>
    <w:rsid w:val="006B5F2E"/>
    <w:rsid w:val="006C031D"/>
    <w:rsid w:val="006C3B66"/>
    <w:rsid w:val="006C5667"/>
    <w:rsid w:val="006D0D50"/>
    <w:rsid w:val="006D3824"/>
    <w:rsid w:val="006D4304"/>
    <w:rsid w:val="006D593D"/>
    <w:rsid w:val="006D7A8B"/>
    <w:rsid w:val="006E014B"/>
    <w:rsid w:val="006E1958"/>
    <w:rsid w:val="006E24FB"/>
    <w:rsid w:val="006E31B8"/>
    <w:rsid w:val="006E4404"/>
    <w:rsid w:val="006E70DD"/>
    <w:rsid w:val="006E7B41"/>
    <w:rsid w:val="006E7DCB"/>
    <w:rsid w:val="006F24F4"/>
    <w:rsid w:val="006F4EEF"/>
    <w:rsid w:val="006F5267"/>
    <w:rsid w:val="006F5D7E"/>
    <w:rsid w:val="006F662A"/>
    <w:rsid w:val="006F707A"/>
    <w:rsid w:val="00701119"/>
    <w:rsid w:val="00702947"/>
    <w:rsid w:val="00703798"/>
    <w:rsid w:val="00705C12"/>
    <w:rsid w:val="00711964"/>
    <w:rsid w:val="00712783"/>
    <w:rsid w:val="00712D4A"/>
    <w:rsid w:val="00712E57"/>
    <w:rsid w:val="007142DB"/>
    <w:rsid w:val="00715323"/>
    <w:rsid w:val="00715359"/>
    <w:rsid w:val="007154F8"/>
    <w:rsid w:val="007174BD"/>
    <w:rsid w:val="00717BF2"/>
    <w:rsid w:val="0072202E"/>
    <w:rsid w:val="00722B61"/>
    <w:rsid w:val="00723E86"/>
    <w:rsid w:val="00727B3B"/>
    <w:rsid w:val="007370A5"/>
    <w:rsid w:val="00737B56"/>
    <w:rsid w:val="00737C97"/>
    <w:rsid w:val="0074232D"/>
    <w:rsid w:val="00743793"/>
    <w:rsid w:val="00747E82"/>
    <w:rsid w:val="00756401"/>
    <w:rsid w:val="00756538"/>
    <w:rsid w:val="00756739"/>
    <w:rsid w:val="0075766A"/>
    <w:rsid w:val="00760379"/>
    <w:rsid w:val="00761408"/>
    <w:rsid w:val="00761709"/>
    <w:rsid w:val="007620F8"/>
    <w:rsid w:val="007626CC"/>
    <w:rsid w:val="00764966"/>
    <w:rsid w:val="0076580C"/>
    <w:rsid w:val="00765B56"/>
    <w:rsid w:val="007666F7"/>
    <w:rsid w:val="007674F7"/>
    <w:rsid w:val="007678BE"/>
    <w:rsid w:val="00767970"/>
    <w:rsid w:val="007679F1"/>
    <w:rsid w:val="007714A5"/>
    <w:rsid w:val="007726F9"/>
    <w:rsid w:val="00775B6A"/>
    <w:rsid w:val="00780B4F"/>
    <w:rsid w:val="007819EB"/>
    <w:rsid w:val="00781E63"/>
    <w:rsid w:val="007823EA"/>
    <w:rsid w:val="0078258B"/>
    <w:rsid w:val="0078422C"/>
    <w:rsid w:val="00784F8F"/>
    <w:rsid w:val="0078508D"/>
    <w:rsid w:val="0079133E"/>
    <w:rsid w:val="00791F1A"/>
    <w:rsid w:val="00793F10"/>
    <w:rsid w:val="00794CF4"/>
    <w:rsid w:val="00794CFE"/>
    <w:rsid w:val="007957D5"/>
    <w:rsid w:val="007967AA"/>
    <w:rsid w:val="00796ABC"/>
    <w:rsid w:val="007A15BE"/>
    <w:rsid w:val="007A1813"/>
    <w:rsid w:val="007A27B1"/>
    <w:rsid w:val="007A3087"/>
    <w:rsid w:val="007A348E"/>
    <w:rsid w:val="007A4000"/>
    <w:rsid w:val="007A5E15"/>
    <w:rsid w:val="007A6BA8"/>
    <w:rsid w:val="007A7CE3"/>
    <w:rsid w:val="007B09AD"/>
    <w:rsid w:val="007B295E"/>
    <w:rsid w:val="007B33AB"/>
    <w:rsid w:val="007B3410"/>
    <w:rsid w:val="007B45F8"/>
    <w:rsid w:val="007B4BD6"/>
    <w:rsid w:val="007B501C"/>
    <w:rsid w:val="007B5961"/>
    <w:rsid w:val="007C1438"/>
    <w:rsid w:val="007C24D5"/>
    <w:rsid w:val="007C3A9F"/>
    <w:rsid w:val="007E1C36"/>
    <w:rsid w:val="007E4D69"/>
    <w:rsid w:val="007E5F8A"/>
    <w:rsid w:val="007F09D6"/>
    <w:rsid w:val="007F1C78"/>
    <w:rsid w:val="007F2926"/>
    <w:rsid w:val="007F29DF"/>
    <w:rsid w:val="007F54E5"/>
    <w:rsid w:val="007F7974"/>
    <w:rsid w:val="0080133D"/>
    <w:rsid w:val="00801795"/>
    <w:rsid w:val="008020B7"/>
    <w:rsid w:val="008025D7"/>
    <w:rsid w:val="0080388F"/>
    <w:rsid w:val="00804217"/>
    <w:rsid w:val="008079DD"/>
    <w:rsid w:val="00807D30"/>
    <w:rsid w:val="00810CB2"/>
    <w:rsid w:val="0081177C"/>
    <w:rsid w:val="00811B0B"/>
    <w:rsid w:val="00814038"/>
    <w:rsid w:val="0082182B"/>
    <w:rsid w:val="00821A13"/>
    <w:rsid w:val="008221E9"/>
    <w:rsid w:val="00822431"/>
    <w:rsid w:val="00822994"/>
    <w:rsid w:val="00823657"/>
    <w:rsid w:val="00824408"/>
    <w:rsid w:val="00825AE6"/>
    <w:rsid w:val="00827057"/>
    <w:rsid w:val="008273C3"/>
    <w:rsid w:val="0082743B"/>
    <w:rsid w:val="00833F38"/>
    <w:rsid w:val="00834A81"/>
    <w:rsid w:val="0083597A"/>
    <w:rsid w:val="008360FE"/>
    <w:rsid w:val="00836229"/>
    <w:rsid w:val="00836939"/>
    <w:rsid w:val="00837706"/>
    <w:rsid w:val="00837B9C"/>
    <w:rsid w:val="008403D3"/>
    <w:rsid w:val="00841B30"/>
    <w:rsid w:val="008423BE"/>
    <w:rsid w:val="00842DFB"/>
    <w:rsid w:val="00843C95"/>
    <w:rsid w:val="008443C0"/>
    <w:rsid w:val="008500FF"/>
    <w:rsid w:val="008502FA"/>
    <w:rsid w:val="00851C74"/>
    <w:rsid w:val="00852D43"/>
    <w:rsid w:val="00853172"/>
    <w:rsid w:val="00853745"/>
    <w:rsid w:val="00854206"/>
    <w:rsid w:val="00856718"/>
    <w:rsid w:val="00856A64"/>
    <w:rsid w:val="00856DA8"/>
    <w:rsid w:val="00856FB3"/>
    <w:rsid w:val="00861604"/>
    <w:rsid w:val="00864FD2"/>
    <w:rsid w:val="008651BF"/>
    <w:rsid w:val="00865C7E"/>
    <w:rsid w:val="00874991"/>
    <w:rsid w:val="0087781D"/>
    <w:rsid w:val="00883DBA"/>
    <w:rsid w:val="008846FC"/>
    <w:rsid w:val="00884C50"/>
    <w:rsid w:val="00885242"/>
    <w:rsid w:val="008852FF"/>
    <w:rsid w:val="00885AC9"/>
    <w:rsid w:val="00885CEB"/>
    <w:rsid w:val="00886F4E"/>
    <w:rsid w:val="00887AD9"/>
    <w:rsid w:val="00890EE6"/>
    <w:rsid w:val="00891F43"/>
    <w:rsid w:val="0089277C"/>
    <w:rsid w:val="00892A77"/>
    <w:rsid w:val="00894F8C"/>
    <w:rsid w:val="00895D7F"/>
    <w:rsid w:val="00896169"/>
    <w:rsid w:val="008967F9"/>
    <w:rsid w:val="008A0E81"/>
    <w:rsid w:val="008A103D"/>
    <w:rsid w:val="008A29B4"/>
    <w:rsid w:val="008A3233"/>
    <w:rsid w:val="008A6AC9"/>
    <w:rsid w:val="008A775D"/>
    <w:rsid w:val="008B1C8D"/>
    <w:rsid w:val="008B3B8C"/>
    <w:rsid w:val="008B4A2A"/>
    <w:rsid w:val="008B5C28"/>
    <w:rsid w:val="008B5DFA"/>
    <w:rsid w:val="008B653E"/>
    <w:rsid w:val="008B7069"/>
    <w:rsid w:val="008B7094"/>
    <w:rsid w:val="008B7A7B"/>
    <w:rsid w:val="008C0133"/>
    <w:rsid w:val="008C155C"/>
    <w:rsid w:val="008C30C6"/>
    <w:rsid w:val="008C3E60"/>
    <w:rsid w:val="008C4BB8"/>
    <w:rsid w:val="008C5A7A"/>
    <w:rsid w:val="008C7BC6"/>
    <w:rsid w:val="008C7CDE"/>
    <w:rsid w:val="008C7EB2"/>
    <w:rsid w:val="008D0CB0"/>
    <w:rsid w:val="008D6210"/>
    <w:rsid w:val="008D6868"/>
    <w:rsid w:val="008D69D8"/>
    <w:rsid w:val="008D7176"/>
    <w:rsid w:val="008E0BE7"/>
    <w:rsid w:val="008E1E2C"/>
    <w:rsid w:val="008E3000"/>
    <w:rsid w:val="008E3BD5"/>
    <w:rsid w:val="008E3D32"/>
    <w:rsid w:val="008E53F7"/>
    <w:rsid w:val="008E6B47"/>
    <w:rsid w:val="008E6DB5"/>
    <w:rsid w:val="008E6DE9"/>
    <w:rsid w:val="008E722D"/>
    <w:rsid w:val="008F0A21"/>
    <w:rsid w:val="008F0B44"/>
    <w:rsid w:val="008F16B9"/>
    <w:rsid w:val="008F416E"/>
    <w:rsid w:val="008F41AD"/>
    <w:rsid w:val="008F4D8D"/>
    <w:rsid w:val="008F4FE5"/>
    <w:rsid w:val="008F6A11"/>
    <w:rsid w:val="008F72F5"/>
    <w:rsid w:val="00900BDF"/>
    <w:rsid w:val="0090537E"/>
    <w:rsid w:val="009072E9"/>
    <w:rsid w:val="00907EC8"/>
    <w:rsid w:val="00910408"/>
    <w:rsid w:val="009121AE"/>
    <w:rsid w:val="00913D7C"/>
    <w:rsid w:val="0091484A"/>
    <w:rsid w:val="00914860"/>
    <w:rsid w:val="009158ED"/>
    <w:rsid w:val="00916AB6"/>
    <w:rsid w:val="00920A18"/>
    <w:rsid w:val="00920C39"/>
    <w:rsid w:val="00922982"/>
    <w:rsid w:val="00922A7E"/>
    <w:rsid w:val="00923431"/>
    <w:rsid w:val="00924085"/>
    <w:rsid w:val="00925061"/>
    <w:rsid w:val="009257CC"/>
    <w:rsid w:val="00925865"/>
    <w:rsid w:val="00926101"/>
    <w:rsid w:val="009272D0"/>
    <w:rsid w:val="009275AC"/>
    <w:rsid w:val="00927AD2"/>
    <w:rsid w:val="009323DB"/>
    <w:rsid w:val="00933380"/>
    <w:rsid w:val="00935209"/>
    <w:rsid w:val="00935977"/>
    <w:rsid w:val="00937753"/>
    <w:rsid w:val="00940ED8"/>
    <w:rsid w:val="00941ACE"/>
    <w:rsid w:val="00950684"/>
    <w:rsid w:val="00950C54"/>
    <w:rsid w:val="00953737"/>
    <w:rsid w:val="00954048"/>
    <w:rsid w:val="009541D2"/>
    <w:rsid w:val="00954D1D"/>
    <w:rsid w:val="0095585F"/>
    <w:rsid w:val="009600B7"/>
    <w:rsid w:val="009600E8"/>
    <w:rsid w:val="0096022A"/>
    <w:rsid w:val="0096152B"/>
    <w:rsid w:val="00961605"/>
    <w:rsid w:val="00962B27"/>
    <w:rsid w:val="00963DE7"/>
    <w:rsid w:val="009642AE"/>
    <w:rsid w:val="0096444E"/>
    <w:rsid w:val="00965510"/>
    <w:rsid w:val="009678CE"/>
    <w:rsid w:val="00972445"/>
    <w:rsid w:val="00972A27"/>
    <w:rsid w:val="0097561C"/>
    <w:rsid w:val="00975929"/>
    <w:rsid w:val="0097713B"/>
    <w:rsid w:val="00977F18"/>
    <w:rsid w:val="00983CCC"/>
    <w:rsid w:val="00986443"/>
    <w:rsid w:val="00986849"/>
    <w:rsid w:val="00995128"/>
    <w:rsid w:val="00995BE8"/>
    <w:rsid w:val="00995D2B"/>
    <w:rsid w:val="0099640F"/>
    <w:rsid w:val="009A307B"/>
    <w:rsid w:val="009A437D"/>
    <w:rsid w:val="009A65BD"/>
    <w:rsid w:val="009A6A1D"/>
    <w:rsid w:val="009A6BEB"/>
    <w:rsid w:val="009B0509"/>
    <w:rsid w:val="009B091B"/>
    <w:rsid w:val="009B15A8"/>
    <w:rsid w:val="009B164C"/>
    <w:rsid w:val="009B2E95"/>
    <w:rsid w:val="009B347B"/>
    <w:rsid w:val="009B37E7"/>
    <w:rsid w:val="009B47AD"/>
    <w:rsid w:val="009B4F38"/>
    <w:rsid w:val="009B6B61"/>
    <w:rsid w:val="009B6F21"/>
    <w:rsid w:val="009C00B3"/>
    <w:rsid w:val="009C028B"/>
    <w:rsid w:val="009C27A3"/>
    <w:rsid w:val="009C2B12"/>
    <w:rsid w:val="009C4D1B"/>
    <w:rsid w:val="009C590D"/>
    <w:rsid w:val="009C7C12"/>
    <w:rsid w:val="009D07E3"/>
    <w:rsid w:val="009D176C"/>
    <w:rsid w:val="009D262D"/>
    <w:rsid w:val="009D62B0"/>
    <w:rsid w:val="009D65C8"/>
    <w:rsid w:val="009E64C3"/>
    <w:rsid w:val="009E70EC"/>
    <w:rsid w:val="009F0D93"/>
    <w:rsid w:val="009F57F7"/>
    <w:rsid w:val="009F5C55"/>
    <w:rsid w:val="009F5E0C"/>
    <w:rsid w:val="009F7B90"/>
    <w:rsid w:val="009F7D8B"/>
    <w:rsid w:val="009F7FC4"/>
    <w:rsid w:val="00A00EE3"/>
    <w:rsid w:val="00A01D14"/>
    <w:rsid w:val="00A036D1"/>
    <w:rsid w:val="00A0414D"/>
    <w:rsid w:val="00A05A38"/>
    <w:rsid w:val="00A05B3B"/>
    <w:rsid w:val="00A060B9"/>
    <w:rsid w:val="00A06116"/>
    <w:rsid w:val="00A1313E"/>
    <w:rsid w:val="00A14013"/>
    <w:rsid w:val="00A14D53"/>
    <w:rsid w:val="00A15A32"/>
    <w:rsid w:val="00A16B77"/>
    <w:rsid w:val="00A17818"/>
    <w:rsid w:val="00A224AD"/>
    <w:rsid w:val="00A22F12"/>
    <w:rsid w:val="00A23A87"/>
    <w:rsid w:val="00A23F9A"/>
    <w:rsid w:val="00A24DDC"/>
    <w:rsid w:val="00A25735"/>
    <w:rsid w:val="00A2651B"/>
    <w:rsid w:val="00A2691D"/>
    <w:rsid w:val="00A2692C"/>
    <w:rsid w:val="00A274AE"/>
    <w:rsid w:val="00A30EEF"/>
    <w:rsid w:val="00A31288"/>
    <w:rsid w:val="00A322B0"/>
    <w:rsid w:val="00A352FC"/>
    <w:rsid w:val="00A35A2D"/>
    <w:rsid w:val="00A4083F"/>
    <w:rsid w:val="00A40B22"/>
    <w:rsid w:val="00A40EC1"/>
    <w:rsid w:val="00A42082"/>
    <w:rsid w:val="00A427B5"/>
    <w:rsid w:val="00A43863"/>
    <w:rsid w:val="00A43FE0"/>
    <w:rsid w:val="00A44ED6"/>
    <w:rsid w:val="00A468DF"/>
    <w:rsid w:val="00A477B5"/>
    <w:rsid w:val="00A5043B"/>
    <w:rsid w:val="00A509FF"/>
    <w:rsid w:val="00A51452"/>
    <w:rsid w:val="00A51A86"/>
    <w:rsid w:val="00A51C16"/>
    <w:rsid w:val="00A55BB1"/>
    <w:rsid w:val="00A573B2"/>
    <w:rsid w:val="00A5786C"/>
    <w:rsid w:val="00A602B3"/>
    <w:rsid w:val="00A608C2"/>
    <w:rsid w:val="00A618D4"/>
    <w:rsid w:val="00A6196D"/>
    <w:rsid w:val="00A62909"/>
    <w:rsid w:val="00A65E4D"/>
    <w:rsid w:val="00A662A4"/>
    <w:rsid w:val="00A66AEB"/>
    <w:rsid w:val="00A67697"/>
    <w:rsid w:val="00A7112C"/>
    <w:rsid w:val="00A71D2C"/>
    <w:rsid w:val="00A71D3D"/>
    <w:rsid w:val="00A72662"/>
    <w:rsid w:val="00A72B58"/>
    <w:rsid w:val="00A755E3"/>
    <w:rsid w:val="00A77183"/>
    <w:rsid w:val="00A77259"/>
    <w:rsid w:val="00A772FA"/>
    <w:rsid w:val="00A80748"/>
    <w:rsid w:val="00A818BF"/>
    <w:rsid w:val="00A8193A"/>
    <w:rsid w:val="00A86D1F"/>
    <w:rsid w:val="00A87C57"/>
    <w:rsid w:val="00A90363"/>
    <w:rsid w:val="00A90BD4"/>
    <w:rsid w:val="00A9153E"/>
    <w:rsid w:val="00A925D7"/>
    <w:rsid w:val="00A94F21"/>
    <w:rsid w:val="00A96E3F"/>
    <w:rsid w:val="00A97320"/>
    <w:rsid w:val="00A97630"/>
    <w:rsid w:val="00AA2652"/>
    <w:rsid w:val="00AA2B3F"/>
    <w:rsid w:val="00AA4393"/>
    <w:rsid w:val="00AA580B"/>
    <w:rsid w:val="00AA60BD"/>
    <w:rsid w:val="00AA640F"/>
    <w:rsid w:val="00AA72F0"/>
    <w:rsid w:val="00AA7A7D"/>
    <w:rsid w:val="00AA7DB0"/>
    <w:rsid w:val="00AA7ECE"/>
    <w:rsid w:val="00AB048B"/>
    <w:rsid w:val="00AB0604"/>
    <w:rsid w:val="00AB0D94"/>
    <w:rsid w:val="00AB0FC0"/>
    <w:rsid w:val="00AB17AB"/>
    <w:rsid w:val="00AB18F8"/>
    <w:rsid w:val="00AB2434"/>
    <w:rsid w:val="00AB3244"/>
    <w:rsid w:val="00AB372E"/>
    <w:rsid w:val="00AB3A42"/>
    <w:rsid w:val="00AB5151"/>
    <w:rsid w:val="00AB7FB2"/>
    <w:rsid w:val="00AC01E9"/>
    <w:rsid w:val="00AC0DF7"/>
    <w:rsid w:val="00AC364C"/>
    <w:rsid w:val="00AC4974"/>
    <w:rsid w:val="00AC5988"/>
    <w:rsid w:val="00AC6543"/>
    <w:rsid w:val="00AC7983"/>
    <w:rsid w:val="00AD2A69"/>
    <w:rsid w:val="00AD4555"/>
    <w:rsid w:val="00AD6CC1"/>
    <w:rsid w:val="00AE2757"/>
    <w:rsid w:val="00AE3160"/>
    <w:rsid w:val="00AE4739"/>
    <w:rsid w:val="00AE6437"/>
    <w:rsid w:val="00AE6835"/>
    <w:rsid w:val="00AF0E46"/>
    <w:rsid w:val="00AF12B9"/>
    <w:rsid w:val="00AF14B2"/>
    <w:rsid w:val="00AF2AAC"/>
    <w:rsid w:val="00AF4256"/>
    <w:rsid w:val="00AF4D91"/>
    <w:rsid w:val="00AF5623"/>
    <w:rsid w:val="00AF6B81"/>
    <w:rsid w:val="00AF6E6A"/>
    <w:rsid w:val="00AF70DD"/>
    <w:rsid w:val="00AF7AA1"/>
    <w:rsid w:val="00B0031F"/>
    <w:rsid w:val="00B00536"/>
    <w:rsid w:val="00B0137A"/>
    <w:rsid w:val="00B0197E"/>
    <w:rsid w:val="00B01A91"/>
    <w:rsid w:val="00B0222E"/>
    <w:rsid w:val="00B04D3C"/>
    <w:rsid w:val="00B05DA5"/>
    <w:rsid w:val="00B06807"/>
    <w:rsid w:val="00B1301E"/>
    <w:rsid w:val="00B13E44"/>
    <w:rsid w:val="00B14615"/>
    <w:rsid w:val="00B152A5"/>
    <w:rsid w:val="00B15F00"/>
    <w:rsid w:val="00B16AB2"/>
    <w:rsid w:val="00B17954"/>
    <w:rsid w:val="00B236B4"/>
    <w:rsid w:val="00B24384"/>
    <w:rsid w:val="00B2611B"/>
    <w:rsid w:val="00B26F35"/>
    <w:rsid w:val="00B30FCF"/>
    <w:rsid w:val="00B3162E"/>
    <w:rsid w:val="00B32BD6"/>
    <w:rsid w:val="00B410E1"/>
    <w:rsid w:val="00B4223B"/>
    <w:rsid w:val="00B45641"/>
    <w:rsid w:val="00B464BC"/>
    <w:rsid w:val="00B46C45"/>
    <w:rsid w:val="00B479F2"/>
    <w:rsid w:val="00B50137"/>
    <w:rsid w:val="00B50D40"/>
    <w:rsid w:val="00B50D4B"/>
    <w:rsid w:val="00B51B7A"/>
    <w:rsid w:val="00B54290"/>
    <w:rsid w:val="00B548F5"/>
    <w:rsid w:val="00B55489"/>
    <w:rsid w:val="00B57EAA"/>
    <w:rsid w:val="00B60B9D"/>
    <w:rsid w:val="00B61D08"/>
    <w:rsid w:val="00B647A0"/>
    <w:rsid w:val="00B65414"/>
    <w:rsid w:val="00B660B1"/>
    <w:rsid w:val="00B661C7"/>
    <w:rsid w:val="00B66EAB"/>
    <w:rsid w:val="00B708ED"/>
    <w:rsid w:val="00B7130C"/>
    <w:rsid w:val="00B73310"/>
    <w:rsid w:val="00B7602B"/>
    <w:rsid w:val="00B77A47"/>
    <w:rsid w:val="00B77AF2"/>
    <w:rsid w:val="00B8244B"/>
    <w:rsid w:val="00B833CF"/>
    <w:rsid w:val="00B8386B"/>
    <w:rsid w:val="00B83ECC"/>
    <w:rsid w:val="00B84189"/>
    <w:rsid w:val="00B854BF"/>
    <w:rsid w:val="00B87569"/>
    <w:rsid w:val="00B87D8C"/>
    <w:rsid w:val="00B90550"/>
    <w:rsid w:val="00B90E2C"/>
    <w:rsid w:val="00B9165F"/>
    <w:rsid w:val="00B9217E"/>
    <w:rsid w:val="00B92F9C"/>
    <w:rsid w:val="00B93486"/>
    <w:rsid w:val="00B94D90"/>
    <w:rsid w:val="00B95959"/>
    <w:rsid w:val="00B967EA"/>
    <w:rsid w:val="00BA10F0"/>
    <w:rsid w:val="00BA10F5"/>
    <w:rsid w:val="00BA1596"/>
    <w:rsid w:val="00BA1D02"/>
    <w:rsid w:val="00BA200F"/>
    <w:rsid w:val="00BA3555"/>
    <w:rsid w:val="00BA3F0E"/>
    <w:rsid w:val="00BA4A23"/>
    <w:rsid w:val="00BA5BC3"/>
    <w:rsid w:val="00BA5C73"/>
    <w:rsid w:val="00BA7D31"/>
    <w:rsid w:val="00BB10BD"/>
    <w:rsid w:val="00BB6DEC"/>
    <w:rsid w:val="00BB71CF"/>
    <w:rsid w:val="00BB7480"/>
    <w:rsid w:val="00BB7ACD"/>
    <w:rsid w:val="00BC1D11"/>
    <w:rsid w:val="00BC4EC1"/>
    <w:rsid w:val="00BD0885"/>
    <w:rsid w:val="00BD131D"/>
    <w:rsid w:val="00BD275E"/>
    <w:rsid w:val="00BD3F11"/>
    <w:rsid w:val="00BD481B"/>
    <w:rsid w:val="00BD489D"/>
    <w:rsid w:val="00BD57B9"/>
    <w:rsid w:val="00BD66DC"/>
    <w:rsid w:val="00BD7E7F"/>
    <w:rsid w:val="00BE43A2"/>
    <w:rsid w:val="00BE6644"/>
    <w:rsid w:val="00BF2657"/>
    <w:rsid w:val="00BF2B88"/>
    <w:rsid w:val="00BF3CC9"/>
    <w:rsid w:val="00BF4EE5"/>
    <w:rsid w:val="00BF55FA"/>
    <w:rsid w:val="00BF5F10"/>
    <w:rsid w:val="00BF6B70"/>
    <w:rsid w:val="00BF6FE4"/>
    <w:rsid w:val="00BF716C"/>
    <w:rsid w:val="00BF73EB"/>
    <w:rsid w:val="00BF79E8"/>
    <w:rsid w:val="00BF7AA7"/>
    <w:rsid w:val="00C002D4"/>
    <w:rsid w:val="00C04111"/>
    <w:rsid w:val="00C04612"/>
    <w:rsid w:val="00C058F3"/>
    <w:rsid w:val="00C070D9"/>
    <w:rsid w:val="00C075DF"/>
    <w:rsid w:val="00C1258D"/>
    <w:rsid w:val="00C17B58"/>
    <w:rsid w:val="00C2036B"/>
    <w:rsid w:val="00C20E0C"/>
    <w:rsid w:val="00C216B7"/>
    <w:rsid w:val="00C219DB"/>
    <w:rsid w:val="00C2317B"/>
    <w:rsid w:val="00C23B10"/>
    <w:rsid w:val="00C26E9E"/>
    <w:rsid w:val="00C27B36"/>
    <w:rsid w:val="00C3057A"/>
    <w:rsid w:val="00C318A4"/>
    <w:rsid w:val="00C31AA4"/>
    <w:rsid w:val="00C33C7D"/>
    <w:rsid w:val="00C35BFB"/>
    <w:rsid w:val="00C401B1"/>
    <w:rsid w:val="00C409AF"/>
    <w:rsid w:val="00C4124A"/>
    <w:rsid w:val="00C443DB"/>
    <w:rsid w:val="00C456E5"/>
    <w:rsid w:val="00C472CE"/>
    <w:rsid w:val="00C52792"/>
    <w:rsid w:val="00C5457E"/>
    <w:rsid w:val="00C55E21"/>
    <w:rsid w:val="00C615B4"/>
    <w:rsid w:val="00C6212F"/>
    <w:rsid w:val="00C62993"/>
    <w:rsid w:val="00C64415"/>
    <w:rsid w:val="00C649A4"/>
    <w:rsid w:val="00C6668D"/>
    <w:rsid w:val="00C72E8B"/>
    <w:rsid w:val="00C7437C"/>
    <w:rsid w:val="00C74CDE"/>
    <w:rsid w:val="00C75C77"/>
    <w:rsid w:val="00C82FBE"/>
    <w:rsid w:val="00C8425A"/>
    <w:rsid w:val="00C8555B"/>
    <w:rsid w:val="00C909FB"/>
    <w:rsid w:val="00C92D15"/>
    <w:rsid w:val="00C95ED4"/>
    <w:rsid w:val="00C95F90"/>
    <w:rsid w:val="00C964F1"/>
    <w:rsid w:val="00C971F9"/>
    <w:rsid w:val="00C97F3D"/>
    <w:rsid w:val="00CA1369"/>
    <w:rsid w:val="00CA57CD"/>
    <w:rsid w:val="00CA5B00"/>
    <w:rsid w:val="00CA73C0"/>
    <w:rsid w:val="00CA7912"/>
    <w:rsid w:val="00CB26B2"/>
    <w:rsid w:val="00CB38FD"/>
    <w:rsid w:val="00CB3B25"/>
    <w:rsid w:val="00CB3BF9"/>
    <w:rsid w:val="00CB4328"/>
    <w:rsid w:val="00CB490E"/>
    <w:rsid w:val="00CB6332"/>
    <w:rsid w:val="00CB65F5"/>
    <w:rsid w:val="00CC282F"/>
    <w:rsid w:val="00CC28FC"/>
    <w:rsid w:val="00CC4116"/>
    <w:rsid w:val="00CC493A"/>
    <w:rsid w:val="00CC49CE"/>
    <w:rsid w:val="00CC5612"/>
    <w:rsid w:val="00CC5E25"/>
    <w:rsid w:val="00CC7B24"/>
    <w:rsid w:val="00CD1CEA"/>
    <w:rsid w:val="00CD28B1"/>
    <w:rsid w:val="00CD4D0B"/>
    <w:rsid w:val="00CD54AE"/>
    <w:rsid w:val="00CD6608"/>
    <w:rsid w:val="00CD6625"/>
    <w:rsid w:val="00CD686D"/>
    <w:rsid w:val="00CD70F8"/>
    <w:rsid w:val="00CD7D70"/>
    <w:rsid w:val="00CE08B6"/>
    <w:rsid w:val="00CE0D77"/>
    <w:rsid w:val="00CE0EF3"/>
    <w:rsid w:val="00CE0FBE"/>
    <w:rsid w:val="00CE1FBA"/>
    <w:rsid w:val="00CE6061"/>
    <w:rsid w:val="00CE7F1B"/>
    <w:rsid w:val="00CF1C7C"/>
    <w:rsid w:val="00CF4560"/>
    <w:rsid w:val="00CF65E3"/>
    <w:rsid w:val="00D00A46"/>
    <w:rsid w:val="00D016B5"/>
    <w:rsid w:val="00D02860"/>
    <w:rsid w:val="00D0289D"/>
    <w:rsid w:val="00D03FA2"/>
    <w:rsid w:val="00D100FA"/>
    <w:rsid w:val="00D10109"/>
    <w:rsid w:val="00D12C2B"/>
    <w:rsid w:val="00D15C82"/>
    <w:rsid w:val="00D1725D"/>
    <w:rsid w:val="00D204BB"/>
    <w:rsid w:val="00D20D64"/>
    <w:rsid w:val="00D21260"/>
    <w:rsid w:val="00D25BE7"/>
    <w:rsid w:val="00D263D3"/>
    <w:rsid w:val="00D3316A"/>
    <w:rsid w:val="00D335B1"/>
    <w:rsid w:val="00D33E35"/>
    <w:rsid w:val="00D3650F"/>
    <w:rsid w:val="00D3747A"/>
    <w:rsid w:val="00D40024"/>
    <w:rsid w:val="00D411B8"/>
    <w:rsid w:val="00D441AB"/>
    <w:rsid w:val="00D45A1B"/>
    <w:rsid w:val="00D46B06"/>
    <w:rsid w:val="00D474C5"/>
    <w:rsid w:val="00D479D8"/>
    <w:rsid w:val="00D5162B"/>
    <w:rsid w:val="00D5164A"/>
    <w:rsid w:val="00D524C8"/>
    <w:rsid w:val="00D526D7"/>
    <w:rsid w:val="00D528BE"/>
    <w:rsid w:val="00D55B0F"/>
    <w:rsid w:val="00D5783D"/>
    <w:rsid w:val="00D57EE4"/>
    <w:rsid w:val="00D614DF"/>
    <w:rsid w:val="00D638A1"/>
    <w:rsid w:val="00D646AE"/>
    <w:rsid w:val="00D6513F"/>
    <w:rsid w:val="00D655ED"/>
    <w:rsid w:val="00D656FF"/>
    <w:rsid w:val="00D66A50"/>
    <w:rsid w:val="00D67958"/>
    <w:rsid w:val="00D70291"/>
    <w:rsid w:val="00D708BD"/>
    <w:rsid w:val="00D70D3B"/>
    <w:rsid w:val="00D72C7F"/>
    <w:rsid w:val="00D72EB2"/>
    <w:rsid w:val="00D73E30"/>
    <w:rsid w:val="00D76B29"/>
    <w:rsid w:val="00D8360F"/>
    <w:rsid w:val="00D841F5"/>
    <w:rsid w:val="00D85A5A"/>
    <w:rsid w:val="00D9125B"/>
    <w:rsid w:val="00D91446"/>
    <w:rsid w:val="00D9190A"/>
    <w:rsid w:val="00D938BC"/>
    <w:rsid w:val="00D9624A"/>
    <w:rsid w:val="00DA00CF"/>
    <w:rsid w:val="00DA1D5A"/>
    <w:rsid w:val="00DA1D5C"/>
    <w:rsid w:val="00DA2424"/>
    <w:rsid w:val="00DA2AE4"/>
    <w:rsid w:val="00DA2DC0"/>
    <w:rsid w:val="00DA3F17"/>
    <w:rsid w:val="00DA49C8"/>
    <w:rsid w:val="00DA52A7"/>
    <w:rsid w:val="00DA66C9"/>
    <w:rsid w:val="00DA6EBA"/>
    <w:rsid w:val="00DA6F2B"/>
    <w:rsid w:val="00DA7318"/>
    <w:rsid w:val="00DB1E38"/>
    <w:rsid w:val="00DB20E6"/>
    <w:rsid w:val="00DB2AF4"/>
    <w:rsid w:val="00DB2F9F"/>
    <w:rsid w:val="00DB3820"/>
    <w:rsid w:val="00DB5073"/>
    <w:rsid w:val="00DB7E8C"/>
    <w:rsid w:val="00DC069A"/>
    <w:rsid w:val="00DC1919"/>
    <w:rsid w:val="00DC1974"/>
    <w:rsid w:val="00DC22E0"/>
    <w:rsid w:val="00DC24D1"/>
    <w:rsid w:val="00DC27E4"/>
    <w:rsid w:val="00DC473D"/>
    <w:rsid w:val="00DC4A39"/>
    <w:rsid w:val="00DC5D37"/>
    <w:rsid w:val="00DC6DA3"/>
    <w:rsid w:val="00DC72D2"/>
    <w:rsid w:val="00DD0D52"/>
    <w:rsid w:val="00DD16C1"/>
    <w:rsid w:val="00DD36A9"/>
    <w:rsid w:val="00DD674F"/>
    <w:rsid w:val="00DD6A85"/>
    <w:rsid w:val="00DD6AAF"/>
    <w:rsid w:val="00DD7137"/>
    <w:rsid w:val="00DE09E9"/>
    <w:rsid w:val="00DE09FD"/>
    <w:rsid w:val="00DE0A6D"/>
    <w:rsid w:val="00DE4670"/>
    <w:rsid w:val="00DE4705"/>
    <w:rsid w:val="00DE493B"/>
    <w:rsid w:val="00DE4FAD"/>
    <w:rsid w:val="00DE5744"/>
    <w:rsid w:val="00DF5A2E"/>
    <w:rsid w:val="00DF75FA"/>
    <w:rsid w:val="00E0356F"/>
    <w:rsid w:val="00E03B02"/>
    <w:rsid w:val="00E045F1"/>
    <w:rsid w:val="00E04F9D"/>
    <w:rsid w:val="00E101A4"/>
    <w:rsid w:val="00E17F7E"/>
    <w:rsid w:val="00E20317"/>
    <w:rsid w:val="00E22787"/>
    <w:rsid w:val="00E24149"/>
    <w:rsid w:val="00E24350"/>
    <w:rsid w:val="00E25FB8"/>
    <w:rsid w:val="00E26B9D"/>
    <w:rsid w:val="00E32495"/>
    <w:rsid w:val="00E3499E"/>
    <w:rsid w:val="00E35160"/>
    <w:rsid w:val="00E3526F"/>
    <w:rsid w:val="00E352CD"/>
    <w:rsid w:val="00E35B69"/>
    <w:rsid w:val="00E36155"/>
    <w:rsid w:val="00E37341"/>
    <w:rsid w:val="00E418BA"/>
    <w:rsid w:val="00E41A20"/>
    <w:rsid w:val="00E41B9B"/>
    <w:rsid w:val="00E4217C"/>
    <w:rsid w:val="00E43F8F"/>
    <w:rsid w:val="00E44C6A"/>
    <w:rsid w:val="00E44F90"/>
    <w:rsid w:val="00E4573A"/>
    <w:rsid w:val="00E46E57"/>
    <w:rsid w:val="00E47567"/>
    <w:rsid w:val="00E47E43"/>
    <w:rsid w:val="00E47EC9"/>
    <w:rsid w:val="00E51E13"/>
    <w:rsid w:val="00E52FEB"/>
    <w:rsid w:val="00E54003"/>
    <w:rsid w:val="00E545BD"/>
    <w:rsid w:val="00E54BAD"/>
    <w:rsid w:val="00E568F0"/>
    <w:rsid w:val="00E6387B"/>
    <w:rsid w:val="00E64B5C"/>
    <w:rsid w:val="00E70C94"/>
    <w:rsid w:val="00E71089"/>
    <w:rsid w:val="00E71310"/>
    <w:rsid w:val="00E7267D"/>
    <w:rsid w:val="00E72F98"/>
    <w:rsid w:val="00E73A85"/>
    <w:rsid w:val="00E751B3"/>
    <w:rsid w:val="00E76327"/>
    <w:rsid w:val="00E764D1"/>
    <w:rsid w:val="00E77ADC"/>
    <w:rsid w:val="00E801F4"/>
    <w:rsid w:val="00E811AB"/>
    <w:rsid w:val="00E815F6"/>
    <w:rsid w:val="00E825AA"/>
    <w:rsid w:val="00E83704"/>
    <w:rsid w:val="00E83D44"/>
    <w:rsid w:val="00E84615"/>
    <w:rsid w:val="00E8469A"/>
    <w:rsid w:val="00E85273"/>
    <w:rsid w:val="00E861B3"/>
    <w:rsid w:val="00E8681C"/>
    <w:rsid w:val="00E91B50"/>
    <w:rsid w:val="00E9212E"/>
    <w:rsid w:val="00E9292E"/>
    <w:rsid w:val="00E95123"/>
    <w:rsid w:val="00E96E3E"/>
    <w:rsid w:val="00E971E8"/>
    <w:rsid w:val="00E9782E"/>
    <w:rsid w:val="00EA0B72"/>
    <w:rsid w:val="00EA1286"/>
    <w:rsid w:val="00EA23EC"/>
    <w:rsid w:val="00EA4AA7"/>
    <w:rsid w:val="00EA5E80"/>
    <w:rsid w:val="00EA633C"/>
    <w:rsid w:val="00EA6C8F"/>
    <w:rsid w:val="00EA6F81"/>
    <w:rsid w:val="00EB4900"/>
    <w:rsid w:val="00EB574B"/>
    <w:rsid w:val="00EC59EB"/>
    <w:rsid w:val="00EC61C4"/>
    <w:rsid w:val="00ED0D8D"/>
    <w:rsid w:val="00ED150E"/>
    <w:rsid w:val="00ED1553"/>
    <w:rsid w:val="00ED1888"/>
    <w:rsid w:val="00ED1E71"/>
    <w:rsid w:val="00ED2016"/>
    <w:rsid w:val="00ED2279"/>
    <w:rsid w:val="00ED33DE"/>
    <w:rsid w:val="00ED448D"/>
    <w:rsid w:val="00EE248A"/>
    <w:rsid w:val="00EE41C1"/>
    <w:rsid w:val="00EE493C"/>
    <w:rsid w:val="00EE4CC9"/>
    <w:rsid w:val="00EE646F"/>
    <w:rsid w:val="00EE6775"/>
    <w:rsid w:val="00EE7EDA"/>
    <w:rsid w:val="00EF087E"/>
    <w:rsid w:val="00EF0EAD"/>
    <w:rsid w:val="00EF2BD6"/>
    <w:rsid w:val="00EF3704"/>
    <w:rsid w:val="00EF531F"/>
    <w:rsid w:val="00EF6287"/>
    <w:rsid w:val="00EF63DC"/>
    <w:rsid w:val="00EF67F0"/>
    <w:rsid w:val="00EF6EFE"/>
    <w:rsid w:val="00F00A15"/>
    <w:rsid w:val="00F017CD"/>
    <w:rsid w:val="00F02801"/>
    <w:rsid w:val="00F028CA"/>
    <w:rsid w:val="00F035DF"/>
    <w:rsid w:val="00F0681C"/>
    <w:rsid w:val="00F11BA0"/>
    <w:rsid w:val="00F164D6"/>
    <w:rsid w:val="00F1740A"/>
    <w:rsid w:val="00F20FA9"/>
    <w:rsid w:val="00F22179"/>
    <w:rsid w:val="00F2373C"/>
    <w:rsid w:val="00F24BE8"/>
    <w:rsid w:val="00F26CA1"/>
    <w:rsid w:val="00F26EE1"/>
    <w:rsid w:val="00F2735A"/>
    <w:rsid w:val="00F2779F"/>
    <w:rsid w:val="00F27F89"/>
    <w:rsid w:val="00F32465"/>
    <w:rsid w:val="00F332D5"/>
    <w:rsid w:val="00F343FE"/>
    <w:rsid w:val="00F34791"/>
    <w:rsid w:val="00F347B1"/>
    <w:rsid w:val="00F3499D"/>
    <w:rsid w:val="00F35BEE"/>
    <w:rsid w:val="00F36952"/>
    <w:rsid w:val="00F40952"/>
    <w:rsid w:val="00F41300"/>
    <w:rsid w:val="00F416CE"/>
    <w:rsid w:val="00F4391F"/>
    <w:rsid w:val="00F44E11"/>
    <w:rsid w:val="00F45788"/>
    <w:rsid w:val="00F45811"/>
    <w:rsid w:val="00F45C2E"/>
    <w:rsid w:val="00F50566"/>
    <w:rsid w:val="00F506AF"/>
    <w:rsid w:val="00F519E4"/>
    <w:rsid w:val="00F51C79"/>
    <w:rsid w:val="00F51E1D"/>
    <w:rsid w:val="00F52EA1"/>
    <w:rsid w:val="00F55DAA"/>
    <w:rsid w:val="00F56A20"/>
    <w:rsid w:val="00F60F59"/>
    <w:rsid w:val="00F62379"/>
    <w:rsid w:val="00F62E4E"/>
    <w:rsid w:val="00F64547"/>
    <w:rsid w:val="00F6583E"/>
    <w:rsid w:val="00F66518"/>
    <w:rsid w:val="00F66D58"/>
    <w:rsid w:val="00F671AE"/>
    <w:rsid w:val="00F67DF1"/>
    <w:rsid w:val="00F703E9"/>
    <w:rsid w:val="00F71057"/>
    <w:rsid w:val="00F7570A"/>
    <w:rsid w:val="00F77497"/>
    <w:rsid w:val="00F7778E"/>
    <w:rsid w:val="00F8097D"/>
    <w:rsid w:val="00F8158D"/>
    <w:rsid w:val="00F82943"/>
    <w:rsid w:val="00F8360A"/>
    <w:rsid w:val="00F840DD"/>
    <w:rsid w:val="00F84D3A"/>
    <w:rsid w:val="00F85320"/>
    <w:rsid w:val="00F860EF"/>
    <w:rsid w:val="00F92243"/>
    <w:rsid w:val="00F946BA"/>
    <w:rsid w:val="00F95CED"/>
    <w:rsid w:val="00F96D43"/>
    <w:rsid w:val="00F96DC1"/>
    <w:rsid w:val="00F978A6"/>
    <w:rsid w:val="00FA248D"/>
    <w:rsid w:val="00FA4B28"/>
    <w:rsid w:val="00FA4CF0"/>
    <w:rsid w:val="00FA65A3"/>
    <w:rsid w:val="00FA6D54"/>
    <w:rsid w:val="00FA7DD1"/>
    <w:rsid w:val="00FB02C7"/>
    <w:rsid w:val="00FB0D2B"/>
    <w:rsid w:val="00FB1649"/>
    <w:rsid w:val="00FB300D"/>
    <w:rsid w:val="00FB357E"/>
    <w:rsid w:val="00FB465D"/>
    <w:rsid w:val="00FB50F5"/>
    <w:rsid w:val="00FB62C3"/>
    <w:rsid w:val="00FB72FC"/>
    <w:rsid w:val="00FB7BF5"/>
    <w:rsid w:val="00FC102B"/>
    <w:rsid w:val="00FC2AE9"/>
    <w:rsid w:val="00FD30BD"/>
    <w:rsid w:val="00FD30F5"/>
    <w:rsid w:val="00FD523C"/>
    <w:rsid w:val="00FD6294"/>
    <w:rsid w:val="00FE1C17"/>
    <w:rsid w:val="00FE2053"/>
    <w:rsid w:val="00FE355A"/>
    <w:rsid w:val="00FE665B"/>
    <w:rsid w:val="00FE66A0"/>
    <w:rsid w:val="00FF084E"/>
    <w:rsid w:val="00FF16D1"/>
    <w:rsid w:val="00FF2224"/>
    <w:rsid w:val="00FF3546"/>
    <w:rsid w:val="00FF3586"/>
    <w:rsid w:val="00FF3929"/>
    <w:rsid w:val="00FF4585"/>
    <w:rsid w:val="00FF4A30"/>
    <w:rsid w:val="00FF5203"/>
    <w:rsid w:val="00FF7340"/>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60CC2"/>
  <w14:defaultImageDpi w14:val="32767"/>
  <w15:docId w15:val="{087270F0-4A4B-40DD-89A4-20179E2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before="36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AD"/>
    <w:pPr>
      <w:spacing w:before="0" w:after="0"/>
      <w:jc w:val="left"/>
    </w:pPr>
    <w:rPr>
      <w:sz w:val="24"/>
      <w:szCs w:val="24"/>
      <w:lang w:val="en-GB" w:eastAsia="en-GB"/>
    </w:rPr>
  </w:style>
  <w:style w:type="paragraph" w:styleId="Heading1">
    <w:name w:val="heading 1"/>
    <w:basedOn w:val="Normal"/>
    <w:next w:val="Normal"/>
    <w:link w:val="Heading1Char"/>
    <w:uiPriority w:val="9"/>
    <w:qFormat/>
    <w:rsid w:val="004128E5"/>
    <w:pPr>
      <w:keepNext/>
      <w:keepLines/>
      <w:spacing w:before="240" w:after="240"/>
      <w:jc w:val="both"/>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0E7FE8"/>
    <w:pPr>
      <w:keepNext/>
      <w:keepLines/>
      <w:spacing w:before="40" w:after="240"/>
      <w:jc w:val="both"/>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350B1E"/>
    <w:pPr>
      <w:keepNext/>
      <w:spacing w:before="60" w:after="60"/>
      <w:ind w:left="720" w:hanging="720"/>
      <w:jc w:val="both"/>
      <w:outlineLvl w:val="2"/>
    </w:pPr>
    <w:rPr>
      <w:rFonts w:eastAsia="Times New Roman"/>
      <w:bCs/>
      <w:i/>
      <w:szCs w:val="26"/>
      <w:lang w:val="en-US" w:eastAsia="en-US"/>
    </w:rPr>
  </w:style>
  <w:style w:type="paragraph" w:styleId="Heading4">
    <w:name w:val="heading 4"/>
    <w:aliases w:val="Hình"/>
    <w:basedOn w:val="Normal"/>
    <w:next w:val="Normal"/>
    <w:link w:val="Heading4Char"/>
    <w:uiPriority w:val="9"/>
    <w:unhideWhenUsed/>
    <w:qFormat/>
    <w:rsid w:val="00350B1E"/>
    <w:pPr>
      <w:keepNext/>
      <w:spacing w:before="240" w:after="60"/>
      <w:ind w:left="864" w:hanging="864"/>
      <w:jc w:val="center"/>
      <w:outlineLvl w:val="3"/>
    </w:pPr>
    <w:rPr>
      <w:rFonts w:eastAsia="Times New Roman"/>
      <w:bCs/>
      <w:i/>
      <w:sz w:val="26"/>
      <w:szCs w:val="28"/>
      <w:lang w:val="en-US" w:eastAsia="en-US"/>
    </w:rPr>
  </w:style>
  <w:style w:type="paragraph" w:styleId="Heading5">
    <w:name w:val="heading 5"/>
    <w:basedOn w:val="Normal"/>
    <w:next w:val="Normal"/>
    <w:link w:val="Heading5Char"/>
    <w:uiPriority w:val="9"/>
    <w:semiHidden/>
    <w:unhideWhenUsed/>
    <w:qFormat/>
    <w:rsid w:val="00350B1E"/>
    <w:pPr>
      <w:spacing w:before="240" w:after="60"/>
      <w:ind w:left="1008" w:hanging="1008"/>
      <w:outlineLvl w:val="4"/>
    </w:pPr>
    <w:rPr>
      <w:rFonts w:ascii="Calibri" w:eastAsia="MS Mincho" w:hAnsi="Calibri"/>
      <w:b/>
      <w:bCs/>
      <w:i/>
      <w:iCs/>
      <w:szCs w:val="26"/>
    </w:rPr>
  </w:style>
  <w:style w:type="paragraph" w:styleId="Heading6">
    <w:name w:val="heading 6"/>
    <w:basedOn w:val="Normal"/>
    <w:next w:val="Normal"/>
    <w:link w:val="Heading6Char"/>
    <w:uiPriority w:val="9"/>
    <w:semiHidden/>
    <w:unhideWhenUsed/>
    <w:qFormat/>
    <w:rsid w:val="00350B1E"/>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350B1E"/>
    <w:pPr>
      <w:spacing w:before="240" w:after="60"/>
      <w:ind w:left="1296" w:hanging="1296"/>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350B1E"/>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350B1E"/>
    <w:pPr>
      <w:spacing w:before="240" w:after="60"/>
      <w:ind w:left="1584" w:hanging="1584"/>
      <w:outlineLvl w:val="8"/>
    </w:pPr>
    <w:rPr>
      <w:rFonts w:ascii="Calibri Light" w:eastAsia="MS Gothic"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7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B1E"/>
    <w:rPr>
      <w:rFonts w:eastAsia="Times New Roman"/>
      <w:bCs/>
      <w:i/>
      <w:sz w:val="24"/>
      <w:szCs w:val="26"/>
    </w:rPr>
  </w:style>
  <w:style w:type="character" w:customStyle="1" w:styleId="Heading4Char">
    <w:name w:val="Heading 4 Char"/>
    <w:aliases w:val="Hình Char"/>
    <w:basedOn w:val="DefaultParagraphFont"/>
    <w:link w:val="Heading4"/>
    <w:uiPriority w:val="9"/>
    <w:rsid w:val="00350B1E"/>
    <w:rPr>
      <w:rFonts w:eastAsia="Times New Roman"/>
      <w:bCs/>
      <w:i/>
      <w:sz w:val="26"/>
      <w:szCs w:val="28"/>
    </w:rPr>
  </w:style>
  <w:style w:type="character" w:customStyle="1" w:styleId="Heading5Char">
    <w:name w:val="Heading 5 Char"/>
    <w:basedOn w:val="DefaultParagraphFont"/>
    <w:link w:val="Heading5"/>
    <w:uiPriority w:val="9"/>
    <w:semiHidden/>
    <w:rsid w:val="00350B1E"/>
    <w:rPr>
      <w:rFonts w:ascii="Calibri" w:eastAsia="MS Mincho" w:hAnsi="Calibri"/>
      <w:b/>
      <w:bCs/>
      <w:i/>
      <w:iCs/>
      <w:sz w:val="24"/>
      <w:szCs w:val="26"/>
    </w:rPr>
  </w:style>
  <w:style w:type="character" w:customStyle="1" w:styleId="Heading6Char">
    <w:name w:val="Heading 6 Char"/>
    <w:basedOn w:val="DefaultParagraphFont"/>
    <w:link w:val="Heading6"/>
    <w:uiPriority w:val="9"/>
    <w:semiHidden/>
    <w:rsid w:val="00350B1E"/>
    <w:rPr>
      <w:rFonts w:ascii="Calibri" w:eastAsia="MS Mincho" w:hAnsi="Calibri"/>
      <w:b/>
      <w:bCs/>
      <w:sz w:val="22"/>
      <w:szCs w:val="22"/>
    </w:rPr>
  </w:style>
  <w:style w:type="character" w:customStyle="1" w:styleId="Heading7Char">
    <w:name w:val="Heading 7 Char"/>
    <w:basedOn w:val="DefaultParagraphFont"/>
    <w:link w:val="Heading7"/>
    <w:uiPriority w:val="9"/>
    <w:semiHidden/>
    <w:rsid w:val="00350B1E"/>
    <w:rPr>
      <w:rFonts w:ascii="Calibri" w:eastAsia="MS Mincho" w:hAnsi="Calibri"/>
      <w:sz w:val="24"/>
      <w:szCs w:val="24"/>
    </w:rPr>
  </w:style>
  <w:style w:type="character" w:customStyle="1" w:styleId="Heading8Char">
    <w:name w:val="Heading 8 Char"/>
    <w:basedOn w:val="DefaultParagraphFont"/>
    <w:link w:val="Heading8"/>
    <w:uiPriority w:val="9"/>
    <w:semiHidden/>
    <w:rsid w:val="00350B1E"/>
    <w:rPr>
      <w:rFonts w:ascii="Calibri" w:eastAsia="MS Mincho" w:hAnsi="Calibri"/>
      <w:i/>
      <w:iCs/>
      <w:sz w:val="24"/>
      <w:szCs w:val="24"/>
    </w:rPr>
  </w:style>
  <w:style w:type="character" w:customStyle="1" w:styleId="Heading9Char">
    <w:name w:val="Heading 9 Char"/>
    <w:basedOn w:val="DefaultParagraphFont"/>
    <w:link w:val="Heading9"/>
    <w:rsid w:val="00350B1E"/>
    <w:rPr>
      <w:rFonts w:ascii="Calibri Light" w:eastAsia="MS Gothic" w:hAnsi="Calibri Light"/>
      <w:sz w:val="22"/>
      <w:szCs w:val="22"/>
    </w:rPr>
  </w:style>
  <w:style w:type="paragraph" w:customStyle="1" w:styleId="Tiu">
    <w:name w:val="Tiêu đề"/>
    <w:basedOn w:val="BodyText"/>
    <w:link w:val="TiuChar"/>
    <w:qFormat/>
    <w:rsid w:val="00761709"/>
    <w:pPr>
      <w:spacing w:after="240"/>
    </w:pPr>
    <w:rPr>
      <w:rFonts w:ascii="Cambria" w:hAnsi="Cambria" w:cs="Microsoft Sans Serif"/>
      <w:bCs/>
      <w:spacing w:val="-2"/>
      <w:sz w:val="36"/>
      <w:szCs w:val="36"/>
    </w:rPr>
  </w:style>
  <w:style w:type="paragraph" w:styleId="BodyText">
    <w:name w:val="Body Text"/>
    <w:basedOn w:val="Normal"/>
    <w:link w:val="BodyTextChar"/>
    <w:uiPriority w:val="99"/>
    <w:semiHidden/>
    <w:unhideWhenUsed/>
    <w:rsid w:val="00761709"/>
    <w:pPr>
      <w:spacing w:before="360" w:after="120"/>
      <w:jc w:val="both"/>
    </w:pPr>
    <w:rPr>
      <w:sz w:val="20"/>
      <w:szCs w:val="20"/>
      <w:lang w:val="en-US" w:eastAsia="en-US"/>
    </w:rPr>
  </w:style>
  <w:style w:type="character" w:customStyle="1" w:styleId="BodyTextChar">
    <w:name w:val="Body Text Char"/>
    <w:basedOn w:val="DefaultParagraphFont"/>
    <w:link w:val="BodyText"/>
    <w:uiPriority w:val="99"/>
    <w:semiHidden/>
    <w:rsid w:val="00761709"/>
  </w:style>
  <w:style w:type="character" w:customStyle="1" w:styleId="TiuChar">
    <w:name w:val="Tiêu đề Char"/>
    <w:basedOn w:val="BodyTextChar"/>
    <w:link w:val="Tiu"/>
    <w:rsid w:val="00761709"/>
    <w:rPr>
      <w:rFonts w:ascii="Cambria" w:hAnsi="Cambria" w:cs="Microsoft Sans Serif"/>
      <w:bCs/>
      <w:spacing w:val="-2"/>
      <w:sz w:val="36"/>
      <w:szCs w:val="36"/>
    </w:rPr>
  </w:style>
  <w:style w:type="paragraph" w:customStyle="1" w:styleId="Tmtt">
    <w:name w:val="Tóm tắt"/>
    <w:basedOn w:val="Normal"/>
    <w:link w:val="TmttChar"/>
    <w:qFormat/>
    <w:rsid w:val="00761709"/>
    <w:pPr>
      <w:spacing w:before="120" w:after="120" w:line="220" w:lineRule="exact"/>
      <w:jc w:val="both"/>
    </w:pPr>
    <w:rPr>
      <w:rFonts w:ascii="Cambria" w:hAnsi="Cambria"/>
      <w:i/>
      <w:iCs/>
      <w:spacing w:val="-2"/>
      <w:sz w:val="22"/>
      <w:szCs w:val="22"/>
      <w:lang w:val="en-US" w:eastAsia="en-US"/>
    </w:rPr>
  </w:style>
  <w:style w:type="character" w:customStyle="1" w:styleId="TmttChar">
    <w:name w:val="Tóm tắt Char"/>
    <w:basedOn w:val="DefaultParagraphFont"/>
    <w:link w:val="Tmtt"/>
    <w:rsid w:val="00761709"/>
    <w:rPr>
      <w:rFonts w:ascii="Cambria" w:hAnsi="Cambria"/>
      <w:i/>
      <w:iCs/>
      <w:spacing w:val="-2"/>
      <w:sz w:val="22"/>
      <w:szCs w:val="22"/>
    </w:rPr>
  </w:style>
  <w:style w:type="paragraph" w:customStyle="1" w:styleId="Tnbi">
    <w:name w:val="Tên bài"/>
    <w:basedOn w:val="Normal"/>
    <w:link w:val="TnbiChar"/>
    <w:autoRedefine/>
    <w:qFormat/>
    <w:rsid w:val="007679F1"/>
    <w:pPr>
      <w:spacing w:before="360" w:after="240"/>
      <w:jc w:val="both"/>
    </w:pPr>
    <w:rPr>
      <w:rFonts w:ascii="Cambria" w:hAnsi="Cambria"/>
      <w:noProof/>
      <w:sz w:val="36"/>
      <w:szCs w:val="32"/>
      <w:lang w:val="en-US" w:eastAsia="en-US"/>
    </w:rPr>
  </w:style>
  <w:style w:type="character" w:customStyle="1" w:styleId="TnbiChar">
    <w:name w:val="Tên bài Char"/>
    <w:basedOn w:val="DefaultParagraphFont"/>
    <w:link w:val="Tnbi"/>
    <w:rsid w:val="007679F1"/>
    <w:rPr>
      <w:rFonts w:ascii="Cambria" w:hAnsi="Cambria"/>
      <w:noProof/>
      <w:sz w:val="36"/>
      <w:szCs w:val="32"/>
    </w:rPr>
  </w:style>
  <w:style w:type="paragraph" w:customStyle="1" w:styleId="Tntcgi">
    <w:name w:val="Tên tác giả"/>
    <w:basedOn w:val="Normal"/>
    <w:link w:val="TntcgiChar"/>
    <w:autoRedefine/>
    <w:qFormat/>
    <w:rsid w:val="007174BD"/>
    <w:pPr>
      <w:spacing w:after="120"/>
      <w:jc w:val="center"/>
    </w:pPr>
    <w:rPr>
      <w:rFonts w:ascii="Cambria" w:hAnsi="Cambria"/>
      <w:spacing w:val="-4"/>
      <w:sz w:val="22"/>
      <w:szCs w:val="22"/>
      <w:lang w:val="en-US" w:eastAsia="en-US"/>
    </w:rPr>
  </w:style>
  <w:style w:type="character" w:customStyle="1" w:styleId="TntcgiChar">
    <w:name w:val="Tên tác giả Char"/>
    <w:basedOn w:val="DefaultParagraphFont"/>
    <w:link w:val="Tntcgi"/>
    <w:rsid w:val="007174BD"/>
    <w:rPr>
      <w:rFonts w:ascii="Cambria" w:hAnsi="Cambria"/>
      <w:spacing w:val="-4"/>
      <w:sz w:val="22"/>
      <w:szCs w:val="22"/>
    </w:rPr>
  </w:style>
  <w:style w:type="paragraph" w:customStyle="1" w:styleId="Nicngtccatcgi">
    <w:name w:val="Nơi công tác của tác giả"/>
    <w:basedOn w:val="Normal"/>
    <w:link w:val="NicngtccatcgiChar"/>
    <w:autoRedefine/>
    <w:qFormat/>
    <w:rsid w:val="008F4FE5"/>
    <w:pPr>
      <w:jc w:val="both"/>
    </w:pPr>
    <w:rPr>
      <w:rFonts w:ascii="Cambria" w:hAnsi="Cambria"/>
      <w:i/>
      <w:sz w:val="22"/>
      <w:szCs w:val="22"/>
      <w:lang w:val="en-US" w:eastAsia="en-US"/>
    </w:rPr>
  </w:style>
  <w:style w:type="character" w:customStyle="1" w:styleId="NicngtccatcgiChar">
    <w:name w:val="Nơi công tác của tác giả Char"/>
    <w:basedOn w:val="DefaultParagraphFont"/>
    <w:link w:val="Nicngtccatcgi"/>
    <w:rsid w:val="008F4FE5"/>
    <w:rPr>
      <w:rFonts w:ascii="Cambria" w:hAnsi="Cambria"/>
      <w:i/>
      <w:sz w:val="22"/>
      <w:szCs w:val="22"/>
    </w:rPr>
  </w:style>
  <w:style w:type="paragraph" w:customStyle="1" w:styleId="tmtt0">
    <w:name w:val="tóm tắt"/>
    <w:basedOn w:val="Normal"/>
    <w:link w:val="tmttChar0"/>
    <w:autoRedefine/>
    <w:qFormat/>
    <w:rsid w:val="00E751B3"/>
    <w:pPr>
      <w:spacing w:before="120" w:after="120" w:line="220" w:lineRule="exact"/>
      <w:jc w:val="both"/>
    </w:pPr>
    <w:rPr>
      <w:rFonts w:ascii="Cambria" w:eastAsia="Times New Roman" w:hAnsi="Cambria"/>
      <w:i/>
      <w:spacing w:val="-4"/>
      <w:sz w:val="22"/>
      <w:lang w:val="vi-VN" w:eastAsia="en-US"/>
    </w:rPr>
  </w:style>
  <w:style w:type="character" w:customStyle="1" w:styleId="tmttChar0">
    <w:name w:val="tóm tắt Char"/>
    <w:basedOn w:val="DefaultParagraphFont"/>
    <w:link w:val="tmtt0"/>
    <w:rsid w:val="00E751B3"/>
    <w:rPr>
      <w:rFonts w:ascii="Cambria" w:eastAsia="Times New Roman" w:hAnsi="Cambria"/>
      <w:i/>
      <w:spacing w:val="-4"/>
      <w:sz w:val="22"/>
      <w:szCs w:val="24"/>
      <w:lang w:val="vi-VN"/>
    </w:rPr>
  </w:style>
  <w:style w:type="paragraph" w:customStyle="1" w:styleId="Style1">
    <w:name w:val="Style1"/>
    <w:basedOn w:val="Normal"/>
    <w:link w:val="Style1Char"/>
    <w:autoRedefine/>
    <w:qFormat/>
    <w:rsid w:val="004128E5"/>
    <w:pPr>
      <w:spacing w:before="120" w:after="200" w:line="220" w:lineRule="exact"/>
      <w:jc w:val="right"/>
    </w:pPr>
    <w:rPr>
      <w:rFonts w:ascii="Cambria" w:eastAsia="Times New Roman" w:hAnsi="Cambria"/>
      <w:sz w:val="19"/>
      <w:szCs w:val="20"/>
      <w:lang w:val="en-US" w:eastAsia="en-US"/>
    </w:rPr>
  </w:style>
  <w:style w:type="character" w:customStyle="1" w:styleId="Style1Char">
    <w:name w:val="Style1 Char"/>
    <w:basedOn w:val="DefaultParagraphFont"/>
    <w:link w:val="Style1"/>
    <w:rsid w:val="004128E5"/>
    <w:rPr>
      <w:rFonts w:ascii="Cambria" w:eastAsia="Times New Roman" w:hAnsi="Cambria"/>
      <w:sz w:val="19"/>
    </w:rPr>
  </w:style>
  <w:style w:type="paragraph" w:customStyle="1" w:styleId="tvn">
    <w:name w:val="Đặt vấn đề"/>
    <w:basedOn w:val="Heading1"/>
    <w:link w:val="tvnChar"/>
    <w:autoRedefine/>
    <w:qFormat/>
    <w:rsid w:val="004128E5"/>
    <w:pPr>
      <w:keepLines w:val="0"/>
      <w:spacing w:before="120" w:after="120"/>
    </w:pPr>
    <w:rPr>
      <w:rFonts w:ascii="Cambria" w:eastAsiaTheme="minorHAnsi" w:hAnsi="Cambria" w:cs="Times New Roman"/>
      <w:b/>
      <w:color w:val="auto"/>
      <w:sz w:val="24"/>
      <w:szCs w:val="24"/>
      <w:lang w:val="vi-VN"/>
    </w:rPr>
  </w:style>
  <w:style w:type="character" w:customStyle="1" w:styleId="tvnChar">
    <w:name w:val="Đặt vấn đề Char"/>
    <w:basedOn w:val="Heading1Char"/>
    <w:link w:val="tvn"/>
    <w:rsid w:val="004128E5"/>
    <w:rPr>
      <w:rFonts w:ascii="Cambria" w:eastAsiaTheme="majorEastAsia" w:hAnsi="Cambria" w:cstheme="majorBidi"/>
      <w:b/>
      <w:color w:val="2E74B5" w:themeColor="accent1" w:themeShade="BF"/>
      <w:sz w:val="24"/>
      <w:szCs w:val="24"/>
      <w:lang w:val="vi-VN"/>
    </w:rPr>
  </w:style>
  <w:style w:type="paragraph" w:customStyle="1" w:styleId="Nidungbi">
    <w:name w:val="Nội dung bài"/>
    <w:basedOn w:val="BodyTextIndent"/>
    <w:link w:val="NidungbiChar"/>
    <w:autoRedefine/>
    <w:qFormat/>
    <w:rsid w:val="004843FA"/>
    <w:pPr>
      <w:tabs>
        <w:tab w:val="left" w:pos="426"/>
      </w:tabs>
      <w:adjustRightInd w:val="0"/>
      <w:snapToGrid w:val="0"/>
      <w:spacing w:before="0" w:after="0"/>
      <w:ind w:left="0" w:firstLine="284"/>
    </w:pPr>
    <w:rPr>
      <w:rFonts w:ascii="Cambria Math" w:hAnsi="Cambria Math"/>
      <w:noProof/>
      <w:spacing w:val="-4"/>
      <w:sz w:val="22"/>
      <w:szCs w:val="22"/>
      <w:lang w:val="vi-VN" w:eastAsia="x-none"/>
    </w:rPr>
  </w:style>
  <w:style w:type="paragraph" w:styleId="BodyTextIndent">
    <w:name w:val="Body Text Indent"/>
    <w:basedOn w:val="Normal"/>
    <w:link w:val="BodyTextIndentChar"/>
    <w:unhideWhenUsed/>
    <w:rsid w:val="004128E5"/>
    <w:pPr>
      <w:spacing w:before="360" w:after="120"/>
      <w:ind w:left="360"/>
      <w:jc w:val="both"/>
    </w:pPr>
    <w:rPr>
      <w:sz w:val="20"/>
      <w:szCs w:val="20"/>
      <w:lang w:val="en-US" w:eastAsia="en-US"/>
    </w:rPr>
  </w:style>
  <w:style w:type="character" w:customStyle="1" w:styleId="BodyTextIndentChar">
    <w:name w:val="Body Text Indent Char"/>
    <w:basedOn w:val="DefaultParagraphFont"/>
    <w:link w:val="BodyTextIndent"/>
    <w:rsid w:val="004128E5"/>
  </w:style>
  <w:style w:type="character" w:customStyle="1" w:styleId="NidungbiChar">
    <w:name w:val="Nội dung bài Char"/>
    <w:basedOn w:val="BodyTextIndentChar"/>
    <w:link w:val="Nidungbi"/>
    <w:rsid w:val="004843FA"/>
    <w:rPr>
      <w:rFonts w:ascii="Cambria Math" w:hAnsi="Cambria Math"/>
      <w:noProof/>
      <w:spacing w:val="-4"/>
      <w:sz w:val="22"/>
      <w:szCs w:val="22"/>
      <w:lang w:val="vi-VN" w:eastAsia="x-none"/>
    </w:rPr>
  </w:style>
  <w:style w:type="paragraph" w:customStyle="1" w:styleId="Chthchhnh">
    <w:name w:val="Chú thích hình"/>
    <w:basedOn w:val="BodyTextIndent"/>
    <w:link w:val="ChthchhnhChar"/>
    <w:autoRedefine/>
    <w:qFormat/>
    <w:rsid w:val="004843FA"/>
    <w:pPr>
      <w:tabs>
        <w:tab w:val="left" w:pos="24"/>
      </w:tabs>
      <w:adjustRightInd w:val="0"/>
      <w:snapToGrid w:val="0"/>
      <w:spacing w:before="120"/>
      <w:ind w:left="0"/>
      <w:jc w:val="center"/>
    </w:pPr>
    <w:rPr>
      <w:rFonts w:ascii="Cambria" w:hAnsi="Cambria"/>
      <w:i/>
      <w:spacing w:val="-6"/>
      <w:sz w:val="22"/>
      <w:szCs w:val="24"/>
      <w:lang w:eastAsia="x-none"/>
    </w:rPr>
  </w:style>
  <w:style w:type="character" w:customStyle="1" w:styleId="ChthchhnhChar">
    <w:name w:val="Chú thích hình Char"/>
    <w:basedOn w:val="BodyTextIndentChar"/>
    <w:link w:val="Chthchhnh"/>
    <w:rsid w:val="004843FA"/>
    <w:rPr>
      <w:rFonts w:ascii="Cambria" w:hAnsi="Cambria"/>
      <w:i/>
      <w:spacing w:val="-6"/>
      <w:sz w:val="22"/>
      <w:szCs w:val="24"/>
      <w:lang w:eastAsia="x-none"/>
    </w:rPr>
  </w:style>
  <w:style w:type="paragraph" w:customStyle="1" w:styleId="headertrangu">
    <w:name w:val="header trang đầu"/>
    <w:basedOn w:val="Header"/>
    <w:link w:val="headertranguChar"/>
    <w:autoRedefine/>
    <w:qFormat/>
    <w:rsid w:val="000E7FE8"/>
    <w:pPr>
      <w:tabs>
        <w:tab w:val="clear" w:pos="4680"/>
        <w:tab w:val="clear" w:pos="9360"/>
        <w:tab w:val="center" w:pos="4252"/>
        <w:tab w:val="center" w:pos="4819"/>
        <w:tab w:val="right" w:pos="8504"/>
        <w:tab w:val="right" w:pos="9638"/>
      </w:tabs>
      <w:snapToGrid w:val="0"/>
      <w:jc w:val="center"/>
    </w:pPr>
    <w:rPr>
      <w:rFonts w:ascii="Cambria" w:hAnsi="Cambria"/>
      <w:sz w:val="22"/>
      <w:szCs w:val="22"/>
      <w:lang w:val="x-none" w:eastAsia="x-none"/>
    </w:rPr>
  </w:style>
  <w:style w:type="paragraph" w:styleId="Header">
    <w:name w:val="header"/>
    <w:basedOn w:val="Normal"/>
    <w:link w:val="HeaderChar"/>
    <w:uiPriority w:val="99"/>
    <w:unhideWhenUsed/>
    <w:rsid w:val="000E7FE8"/>
    <w:pPr>
      <w:tabs>
        <w:tab w:val="center" w:pos="4680"/>
        <w:tab w:val="right" w:pos="9360"/>
      </w:tabs>
      <w:spacing w:before="360" w:after="240"/>
      <w:jc w:val="both"/>
    </w:pPr>
    <w:rPr>
      <w:sz w:val="20"/>
      <w:szCs w:val="20"/>
      <w:lang w:val="en-US" w:eastAsia="en-US"/>
    </w:rPr>
  </w:style>
  <w:style w:type="character" w:customStyle="1" w:styleId="HeaderChar">
    <w:name w:val="Header Char"/>
    <w:basedOn w:val="DefaultParagraphFont"/>
    <w:link w:val="Header"/>
    <w:uiPriority w:val="99"/>
    <w:rsid w:val="000E7FE8"/>
  </w:style>
  <w:style w:type="character" w:customStyle="1" w:styleId="headertranguChar">
    <w:name w:val="header trang đầu Char"/>
    <w:basedOn w:val="HeaderChar"/>
    <w:link w:val="headertrangu"/>
    <w:rsid w:val="000E7FE8"/>
    <w:rPr>
      <w:rFonts w:ascii="Cambria" w:hAnsi="Cambria"/>
      <w:sz w:val="22"/>
      <w:szCs w:val="22"/>
      <w:lang w:val="x-none" w:eastAsia="x-none"/>
    </w:rPr>
  </w:style>
  <w:style w:type="paragraph" w:customStyle="1" w:styleId="headertrangth2tri">
    <w:name w:val="header trang thứ 2 trở đi"/>
    <w:basedOn w:val="Normal"/>
    <w:link w:val="headertrangth2triChar"/>
    <w:autoRedefine/>
    <w:qFormat/>
    <w:rsid w:val="000E7FE8"/>
    <w:pPr>
      <w:spacing w:before="360" w:after="240"/>
      <w:jc w:val="center"/>
    </w:pPr>
    <w:rPr>
      <w:rFonts w:ascii="Cambria" w:hAnsi="Cambria"/>
      <w:i/>
      <w:sz w:val="22"/>
      <w:szCs w:val="22"/>
      <w:lang w:val="it-IT" w:eastAsia="en-US"/>
    </w:rPr>
  </w:style>
  <w:style w:type="character" w:customStyle="1" w:styleId="headertrangth2triChar">
    <w:name w:val="header trang thứ 2 trở đi Char"/>
    <w:basedOn w:val="DefaultParagraphFont"/>
    <w:link w:val="headertrangth2tri"/>
    <w:rsid w:val="000E7FE8"/>
    <w:rPr>
      <w:rFonts w:ascii="Cambria" w:hAnsi="Cambria"/>
      <w:i/>
      <w:sz w:val="22"/>
      <w:szCs w:val="22"/>
      <w:lang w:val="it-IT"/>
    </w:rPr>
  </w:style>
  <w:style w:type="paragraph" w:customStyle="1" w:styleId="1tvn">
    <w:name w:val="1.Đặt vấn đề"/>
    <w:basedOn w:val="Heading1"/>
    <w:link w:val="1tvnChar"/>
    <w:autoRedefine/>
    <w:qFormat/>
    <w:rsid w:val="00A80748"/>
    <w:pPr>
      <w:keepLines w:val="0"/>
      <w:spacing w:after="120"/>
    </w:pPr>
    <w:rPr>
      <w:rFonts w:ascii="Cambria" w:eastAsiaTheme="minorHAnsi" w:hAnsi="Cambria" w:cs="Times New Roman"/>
      <w:b/>
      <w:color w:val="auto"/>
      <w:spacing w:val="-6"/>
      <w:sz w:val="22"/>
      <w:szCs w:val="22"/>
      <w:lang w:val="vi-VN"/>
    </w:rPr>
  </w:style>
  <w:style w:type="character" w:customStyle="1" w:styleId="1tvnChar">
    <w:name w:val="1.Đặt vấn đề Char"/>
    <w:basedOn w:val="Heading1Char"/>
    <w:link w:val="1tvn"/>
    <w:rsid w:val="00A80748"/>
    <w:rPr>
      <w:rFonts w:ascii="Cambria" w:eastAsiaTheme="majorEastAsia" w:hAnsi="Cambria" w:cstheme="majorBidi"/>
      <w:b/>
      <w:color w:val="2E74B5" w:themeColor="accent1" w:themeShade="BF"/>
      <w:spacing w:val="-6"/>
      <w:sz w:val="22"/>
      <w:szCs w:val="22"/>
      <w:lang w:val="vi-VN"/>
    </w:rPr>
  </w:style>
  <w:style w:type="paragraph" w:customStyle="1" w:styleId="1PhnthnhtcaV">
    <w:name w:val="1.Phần thứ nhất của ĐVĐ"/>
    <w:basedOn w:val="Heading2"/>
    <w:link w:val="1PhnthnhtcaVChar"/>
    <w:autoRedefine/>
    <w:qFormat/>
    <w:rsid w:val="00027551"/>
    <w:pPr>
      <w:keepNext w:val="0"/>
      <w:keepLines w:val="0"/>
      <w:tabs>
        <w:tab w:val="left" w:pos="24"/>
      </w:tabs>
      <w:adjustRightInd w:val="0"/>
      <w:snapToGrid w:val="0"/>
      <w:spacing w:before="240" w:after="120"/>
    </w:pPr>
    <w:rPr>
      <w:rFonts w:ascii="Cambria" w:eastAsiaTheme="minorHAnsi" w:hAnsi="Cambria" w:cs="Times New Roman"/>
      <w:b/>
      <w:i/>
      <w:noProof/>
      <w:color w:val="auto"/>
      <w:sz w:val="22"/>
      <w:szCs w:val="24"/>
      <w:lang w:val="vi-VN"/>
    </w:rPr>
  </w:style>
  <w:style w:type="character" w:customStyle="1" w:styleId="1PhnthnhtcaVChar">
    <w:name w:val="1.Phần thứ nhất của ĐVĐ Char"/>
    <w:basedOn w:val="Heading2Char"/>
    <w:link w:val="1PhnthnhtcaV"/>
    <w:rsid w:val="00027551"/>
    <w:rPr>
      <w:rFonts w:ascii="Cambria" w:eastAsiaTheme="majorEastAsia" w:hAnsi="Cambria" w:cstheme="majorBidi"/>
      <w:b/>
      <w:i/>
      <w:noProof/>
      <w:color w:val="2E74B5" w:themeColor="accent1" w:themeShade="BF"/>
      <w:sz w:val="22"/>
      <w:szCs w:val="24"/>
      <w:lang w:val="vi-VN"/>
    </w:rPr>
  </w:style>
  <w:style w:type="paragraph" w:customStyle="1" w:styleId="1Phn11caV">
    <w:name w:val="1.Phần 1.1 của ĐVĐ"/>
    <w:basedOn w:val="Normal"/>
    <w:link w:val="1Phn11caVChar"/>
    <w:autoRedefine/>
    <w:qFormat/>
    <w:rsid w:val="00095A91"/>
    <w:pPr>
      <w:tabs>
        <w:tab w:val="left" w:pos="24"/>
      </w:tabs>
      <w:adjustRightInd w:val="0"/>
      <w:snapToGrid w:val="0"/>
      <w:spacing w:before="120" w:after="120"/>
      <w:jc w:val="both"/>
    </w:pPr>
    <w:rPr>
      <w:rFonts w:ascii="Cambria" w:hAnsi="Cambria"/>
      <w:i/>
      <w:noProof/>
      <w:spacing w:val="-4"/>
      <w:sz w:val="22"/>
      <w:u w:val="single"/>
      <w:lang w:val="en-US" w:eastAsia="ko-KR"/>
    </w:rPr>
  </w:style>
  <w:style w:type="character" w:customStyle="1" w:styleId="1Phn11caVChar">
    <w:name w:val="1.Phần 1.1 của ĐVĐ Char"/>
    <w:basedOn w:val="DefaultParagraphFont"/>
    <w:link w:val="1Phn11caV"/>
    <w:rsid w:val="00095A91"/>
    <w:rPr>
      <w:rFonts w:ascii="Cambria" w:hAnsi="Cambria"/>
      <w:i/>
      <w:noProof/>
      <w:spacing w:val="-4"/>
      <w:sz w:val="22"/>
      <w:szCs w:val="24"/>
      <w:u w:val="single"/>
      <w:lang w:eastAsia="ko-KR"/>
    </w:rPr>
  </w:style>
  <w:style w:type="paragraph" w:customStyle="1" w:styleId="TiliuTK">
    <w:name w:val="Tài liệu TK"/>
    <w:basedOn w:val="Normal"/>
    <w:link w:val="TiliuTKChar"/>
    <w:autoRedefine/>
    <w:qFormat/>
    <w:rsid w:val="00A573B2"/>
    <w:pPr>
      <w:spacing w:after="120"/>
      <w:ind w:left="284" w:hanging="284"/>
      <w:jc w:val="both"/>
    </w:pPr>
    <w:rPr>
      <w:rFonts w:ascii="Cambria" w:hAnsi="Cambria"/>
      <w:spacing w:val="-4"/>
      <w:sz w:val="22"/>
      <w:lang w:val="x-none" w:eastAsia="en-US" w:bidi="th-TH"/>
    </w:rPr>
  </w:style>
  <w:style w:type="character" w:customStyle="1" w:styleId="TiliuTKChar">
    <w:name w:val="Tài liệu TK Char"/>
    <w:basedOn w:val="DefaultParagraphFont"/>
    <w:link w:val="TiliuTK"/>
    <w:rsid w:val="00A573B2"/>
    <w:rPr>
      <w:rFonts w:ascii="Cambria" w:hAnsi="Cambria"/>
      <w:spacing w:val="-4"/>
      <w:sz w:val="22"/>
      <w:szCs w:val="24"/>
      <w:lang w:val="x-none" w:bidi="th-TH"/>
    </w:rPr>
  </w:style>
  <w:style w:type="paragraph" w:customStyle="1" w:styleId="Abstract">
    <w:name w:val="Abstract"/>
    <w:basedOn w:val="Normal"/>
    <w:link w:val="AbstractChar"/>
    <w:autoRedefine/>
    <w:qFormat/>
    <w:rsid w:val="00B05DA5"/>
    <w:pPr>
      <w:spacing w:before="240" w:after="120"/>
      <w:ind w:right="-284"/>
    </w:pPr>
    <w:rPr>
      <w:rFonts w:ascii="Cambria" w:eastAsia="Times New Roman" w:hAnsi="Cambria"/>
      <w:b/>
      <w:iCs/>
      <w:color w:val="000000"/>
      <w:sz w:val="32"/>
      <w:lang w:val="en-US" w:eastAsia="en-US" w:bidi="th-TH"/>
    </w:rPr>
  </w:style>
  <w:style w:type="character" w:customStyle="1" w:styleId="AbstractChar">
    <w:name w:val="Abstract Char"/>
    <w:basedOn w:val="DefaultParagraphFont"/>
    <w:link w:val="Abstract"/>
    <w:rsid w:val="00B05DA5"/>
    <w:rPr>
      <w:rFonts w:ascii="Cambria" w:eastAsia="Times New Roman" w:hAnsi="Cambria"/>
      <w:b/>
      <w:iCs/>
      <w:color w:val="000000"/>
      <w:sz w:val="32"/>
      <w:szCs w:val="24"/>
      <w:lang w:bidi="th-TH"/>
    </w:rPr>
  </w:style>
  <w:style w:type="paragraph" w:customStyle="1" w:styleId="TnbiTA">
    <w:name w:val="Tên bài TA"/>
    <w:basedOn w:val="Normal"/>
    <w:link w:val="TnbiTAChar"/>
    <w:autoRedefine/>
    <w:qFormat/>
    <w:rsid w:val="00B94D90"/>
    <w:pPr>
      <w:spacing w:before="120" w:after="120"/>
      <w:ind w:right="-1"/>
      <w:jc w:val="center"/>
    </w:pPr>
    <w:rPr>
      <w:rFonts w:ascii="Cambria" w:hAnsi="Cambria"/>
      <w:spacing w:val="-4"/>
      <w:sz w:val="32"/>
      <w:szCs w:val="32"/>
      <w:lang w:val="en-US" w:eastAsia="en-US"/>
    </w:rPr>
  </w:style>
  <w:style w:type="character" w:customStyle="1" w:styleId="TnbiTAChar">
    <w:name w:val="Tên bài TA Char"/>
    <w:basedOn w:val="DefaultParagraphFont"/>
    <w:link w:val="TnbiTA"/>
    <w:rsid w:val="00B94D90"/>
    <w:rPr>
      <w:rFonts w:ascii="Cambria" w:hAnsi="Cambria"/>
      <w:spacing w:val="-4"/>
      <w:sz w:val="32"/>
      <w:szCs w:val="32"/>
    </w:rPr>
  </w:style>
  <w:style w:type="paragraph" w:customStyle="1" w:styleId="TnTgiaTA">
    <w:name w:val="Tên Tgia TA"/>
    <w:basedOn w:val="Normal"/>
    <w:link w:val="TnTgiaTAChar"/>
    <w:autoRedefine/>
    <w:qFormat/>
    <w:rsid w:val="00E95123"/>
    <w:pPr>
      <w:spacing w:after="120"/>
      <w:ind w:right="-1"/>
      <w:jc w:val="center"/>
    </w:pPr>
    <w:rPr>
      <w:rFonts w:ascii="Cambria" w:hAnsi="Cambria"/>
      <w:spacing w:val="-4"/>
      <w:lang w:val="en-US" w:eastAsia="ko-KR"/>
    </w:rPr>
  </w:style>
  <w:style w:type="character" w:customStyle="1" w:styleId="TnTgiaTAChar">
    <w:name w:val="Tên Tgia TA Char"/>
    <w:basedOn w:val="DefaultParagraphFont"/>
    <w:link w:val="TnTgiaTA"/>
    <w:rsid w:val="00E95123"/>
    <w:rPr>
      <w:rFonts w:ascii="Cambria" w:hAnsi="Cambria"/>
      <w:spacing w:val="-4"/>
      <w:sz w:val="24"/>
      <w:szCs w:val="24"/>
      <w:lang w:eastAsia="ko-KR"/>
    </w:rPr>
  </w:style>
  <w:style w:type="paragraph" w:customStyle="1" w:styleId="NicngtctcgiTA">
    <w:name w:val="Nơi công tác tác giả TA"/>
    <w:basedOn w:val="Normal"/>
    <w:link w:val="NicngtctcgiTAChar"/>
    <w:autoRedefine/>
    <w:qFormat/>
    <w:rsid w:val="006769EC"/>
    <w:pPr>
      <w:spacing w:before="120"/>
      <w:jc w:val="center"/>
    </w:pPr>
    <w:rPr>
      <w:rFonts w:ascii="Cambria" w:hAnsi="Cambria"/>
      <w:i/>
      <w:spacing w:val="-4"/>
      <w:sz w:val="22"/>
      <w:lang w:val="en-US" w:eastAsia="vi-VN"/>
    </w:rPr>
  </w:style>
  <w:style w:type="character" w:customStyle="1" w:styleId="NicngtctcgiTAChar">
    <w:name w:val="Nơi công tác tác giả TA Char"/>
    <w:basedOn w:val="DefaultParagraphFont"/>
    <w:link w:val="NicngtctcgiTA"/>
    <w:rsid w:val="006769EC"/>
    <w:rPr>
      <w:rFonts w:ascii="Cambria" w:hAnsi="Cambria"/>
      <w:i/>
      <w:spacing w:val="-4"/>
      <w:sz w:val="22"/>
      <w:szCs w:val="24"/>
      <w:lang w:eastAsia="vi-VN"/>
    </w:rPr>
  </w:style>
  <w:style w:type="paragraph" w:customStyle="1" w:styleId="NicngtcTA">
    <w:name w:val="Nơi công tác TA"/>
    <w:basedOn w:val="TnTgiaTA"/>
    <w:autoRedefine/>
    <w:rsid w:val="000E7FE8"/>
    <w:rPr>
      <w:rFonts w:eastAsia="Batang"/>
      <w:vertAlign w:val="superscript"/>
    </w:rPr>
  </w:style>
  <w:style w:type="paragraph" w:customStyle="1" w:styleId="TmttbngTA">
    <w:name w:val="Tóm tắt bằng TA"/>
    <w:basedOn w:val="Normal"/>
    <w:link w:val="TmttbngTAChar"/>
    <w:autoRedefine/>
    <w:qFormat/>
    <w:rsid w:val="00BB7ACD"/>
    <w:pPr>
      <w:spacing w:before="120" w:after="240"/>
      <w:ind w:firstLine="403"/>
      <w:jc w:val="both"/>
    </w:pPr>
    <w:rPr>
      <w:rFonts w:ascii="Cambria" w:eastAsia="Batang" w:hAnsi="Cambria"/>
      <w:iCs/>
      <w:spacing w:val="-4"/>
      <w:sz w:val="22"/>
      <w:szCs w:val="22"/>
      <w:lang w:val="en-US" w:eastAsia="en-US" w:bidi="th-TH"/>
    </w:rPr>
  </w:style>
  <w:style w:type="character" w:customStyle="1" w:styleId="TmttbngTAChar">
    <w:name w:val="Tóm tắt bằng TA Char"/>
    <w:basedOn w:val="DefaultParagraphFont"/>
    <w:link w:val="TmttbngTA"/>
    <w:rsid w:val="00BB7ACD"/>
    <w:rPr>
      <w:rFonts w:ascii="Cambria" w:eastAsia="Batang" w:hAnsi="Cambria"/>
      <w:iCs/>
      <w:spacing w:val="-4"/>
      <w:sz w:val="22"/>
      <w:szCs w:val="22"/>
      <w:lang w:bidi="th-TH"/>
    </w:rPr>
  </w:style>
  <w:style w:type="paragraph" w:customStyle="1" w:styleId="Tieude">
    <w:name w:val="Tieu de"/>
    <w:basedOn w:val="Normal"/>
    <w:link w:val="TieudeChar"/>
    <w:autoRedefine/>
    <w:qFormat/>
    <w:rsid w:val="008B1C8D"/>
    <w:pPr>
      <w:spacing w:before="120" w:after="120" w:line="360" w:lineRule="auto"/>
      <w:jc w:val="center"/>
    </w:pPr>
    <w:rPr>
      <w:b/>
      <w:sz w:val="32"/>
      <w:szCs w:val="20"/>
      <w:lang w:val="en-US" w:eastAsia="en-US"/>
    </w:rPr>
  </w:style>
  <w:style w:type="character" w:customStyle="1" w:styleId="TieudeChar">
    <w:name w:val="Tieu de Char"/>
    <w:basedOn w:val="DefaultParagraphFont"/>
    <w:link w:val="Tieude"/>
    <w:rsid w:val="008B1C8D"/>
    <w:rPr>
      <w:b/>
      <w:sz w:val="32"/>
    </w:rPr>
  </w:style>
  <w:style w:type="paragraph" w:customStyle="1" w:styleId="TTbibovtmtt">
    <w:name w:val="TT bài báo và tóm tắt"/>
    <w:basedOn w:val="Normal"/>
    <w:link w:val="TTbibovtmttChar"/>
    <w:qFormat/>
    <w:rsid w:val="00371E45"/>
    <w:pPr>
      <w:spacing w:before="200" w:after="200"/>
    </w:pPr>
    <w:rPr>
      <w:rFonts w:ascii="Cambria" w:eastAsia="Batang" w:hAnsi="Cambria"/>
      <w:sz w:val="22"/>
      <w:lang w:val="en-US" w:eastAsia="en-US"/>
    </w:rPr>
  </w:style>
  <w:style w:type="character" w:customStyle="1" w:styleId="TTbibovtmttChar">
    <w:name w:val="TT bài báo và tóm tắt Char"/>
    <w:basedOn w:val="DefaultParagraphFont"/>
    <w:link w:val="TTbibovtmtt"/>
    <w:rsid w:val="00371E45"/>
    <w:rPr>
      <w:rFonts w:ascii="Cambria" w:eastAsia="Batang" w:hAnsi="Cambria"/>
      <w:sz w:val="22"/>
      <w:szCs w:val="24"/>
    </w:rPr>
  </w:style>
  <w:style w:type="paragraph" w:customStyle="1" w:styleId="copyR">
    <w:name w:val="@copyR"/>
    <w:basedOn w:val="Normal"/>
    <w:link w:val="copyRChar"/>
    <w:autoRedefine/>
    <w:qFormat/>
    <w:rsid w:val="00F6583E"/>
    <w:pPr>
      <w:spacing w:before="120" w:after="200" w:line="220" w:lineRule="exact"/>
      <w:jc w:val="right"/>
    </w:pPr>
    <w:rPr>
      <w:rFonts w:ascii="Cambria" w:eastAsia="Times New Roman" w:hAnsi="Cambria"/>
      <w:color w:val="FF0000"/>
      <w:sz w:val="18"/>
      <w:szCs w:val="18"/>
      <w:lang w:val="en-US" w:eastAsia="en-US"/>
    </w:rPr>
  </w:style>
  <w:style w:type="character" w:customStyle="1" w:styleId="copyRChar">
    <w:name w:val="@copyR Char"/>
    <w:basedOn w:val="DefaultParagraphFont"/>
    <w:link w:val="copyR"/>
    <w:rsid w:val="00F6583E"/>
    <w:rPr>
      <w:rFonts w:ascii="Cambria" w:eastAsia="Times New Roman" w:hAnsi="Cambria"/>
      <w:color w:val="FF0000"/>
      <w:sz w:val="18"/>
      <w:szCs w:val="18"/>
    </w:rPr>
  </w:style>
  <w:style w:type="character" w:styleId="PlaceholderText">
    <w:name w:val="Placeholder Text"/>
    <w:uiPriority w:val="99"/>
    <w:semiHidden/>
    <w:rsid w:val="00292303"/>
    <w:rPr>
      <w:color w:val="808080"/>
    </w:rPr>
  </w:style>
  <w:style w:type="paragraph" w:styleId="ListParagraph">
    <w:name w:val="List Paragraph"/>
    <w:basedOn w:val="Normal"/>
    <w:uiPriority w:val="34"/>
    <w:qFormat/>
    <w:rsid w:val="00C971F9"/>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E545BD"/>
    <w:pPr>
      <w:tabs>
        <w:tab w:val="center" w:pos="4680"/>
        <w:tab w:val="right" w:pos="9360"/>
      </w:tabs>
      <w:jc w:val="both"/>
    </w:pPr>
    <w:rPr>
      <w:sz w:val="20"/>
      <w:szCs w:val="20"/>
      <w:lang w:val="en-US" w:eastAsia="en-US"/>
    </w:rPr>
  </w:style>
  <w:style w:type="character" w:customStyle="1" w:styleId="FooterChar">
    <w:name w:val="Footer Char"/>
    <w:basedOn w:val="DefaultParagraphFont"/>
    <w:link w:val="Footer"/>
    <w:uiPriority w:val="99"/>
    <w:rsid w:val="00E545BD"/>
  </w:style>
  <w:style w:type="table" w:styleId="TableGrid">
    <w:name w:val="Table Grid"/>
    <w:basedOn w:val="TableNormal"/>
    <w:uiPriority w:val="59"/>
    <w:rsid w:val="007666F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8A4"/>
    <w:pPr>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318A4"/>
    <w:rPr>
      <w:rFonts w:ascii="Segoe UI" w:hAnsi="Segoe UI" w:cs="Segoe UI"/>
      <w:sz w:val="18"/>
      <w:szCs w:val="18"/>
    </w:rPr>
  </w:style>
  <w:style w:type="character" w:styleId="Hyperlink">
    <w:name w:val="Hyperlink"/>
    <w:basedOn w:val="DefaultParagraphFont"/>
    <w:uiPriority w:val="99"/>
    <w:unhideWhenUsed/>
    <w:rsid w:val="00D66A50"/>
    <w:rPr>
      <w:color w:val="0563C1" w:themeColor="hyperlink"/>
      <w:u w:val="single"/>
    </w:rPr>
  </w:style>
  <w:style w:type="paragraph" w:styleId="TOC1">
    <w:name w:val="toc 1"/>
    <w:basedOn w:val="Normal"/>
    <w:next w:val="Normal"/>
    <w:autoRedefine/>
    <w:uiPriority w:val="39"/>
    <w:unhideWhenUsed/>
    <w:rsid w:val="00350B1E"/>
    <w:pPr>
      <w:spacing w:before="60" w:after="60"/>
      <w:ind w:firstLine="720"/>
      <w:jc w:val="both"/>
    </w:pPr>
    <w:rPr>
      <w:rFonts w:eastAsia="Calibri"/>
      <w:szCs w:val="22"/>
      <w:lang w:val="en-US" w:eastAsia="en-US"/>
    </w:rPr>
  </w:style>
  <w:style w:type="paragraph" w:styleId="Caption">
    <w:name w:val="caption"/>
    <w:aliases w:val="Bang"/>
    <w:basedOn w:val="Normal"/>
    <w:next w:val="Normal"/>
    <w:uiPriority w:val="35"/>
    <w:unhideWhenUsed/>
    <w:qFormat/>
    <w:rsid w:val="00CE0EF3"/>
    <w:pPr>
      <w:spacing w:before="60" w:after="60"/>
      <w:jc w:val="center"/>
    </w:pPr>
    <w:rPr>
      <w:rFonts w:eastAsia="Calibri"/>
      <w:b/>
      <w:bCs/>
      <w:sz w:val="22"/>
      <w:szCs w:val="20"/>
      <w:lang w:val="en-US" w:eastAsia="en-US"/>
    </w:rPr>
  </w:style>
  <w:style w:type="paragraph" w:styleId="NoSpacing">
    <w:name w:val="No Spacing"/>
    <w:link w:val="NoSpacingChar"/>
    <w:uiPriority w:val="1"/>
    <w:qFormat/>
    <w:rsid w:val="00A8193A"/>
    <w:pPr>
      <w:spacing w:before="0" w:after="0"/>
      <w:contextualSpacing/>
    </w:pPr>
    <w:rPr>
      <w:rFonts w:eastAsia="Calibri"/>
      <w:sz w:val="22"/>
      <w:szCs w:val="22"/>
    </w:rPr>
  </w:style>
  <w:style w:type="table" w:customStyle="1" w:styleId="TableGridLight1">
    <w:name w:val="Table Grid Light1"/>
    <w:basedOn w:val="TableNormal"/>
    <w:uiPriority w:val="40"/>
    <w:rsid w:val="00567167"/>
    <w:pPr>
      <w:spacing w:before="0" w:after="0"/>
      <w:jc w:val="left"/>
    </w:pPr>
    <w:rPr>
      <w:rFonts w:ascii="Calibri" w:eastAsia="Calibri" w:hAnsi="Calibri"/>
      <w:lang w:val="vi-VN"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Quote">
    <w:name w:val="Quote"/>
    <w:basedOn w:val="Normal"/>
    <w:next w:val="Normal"/>
    <w:link w:val="QuoteChar"/>
    <w:uiPriority w:val="29"/>
    <w:qFormat/>
    <w:rsid w:val="00567167"/>
    <w:pPr>
      <w:ind w:left="720" w:hanging="720"/>
      <w:jc w:val="both"/>
    </w:pPr>
    <w:rPr>
      <w:rFonts w:eastAsia="Calibri"/>
      <w:i/>
      <w:iCs/>
      <w:color w:val="404040" w:themeColor="text1" w:themeTint="BF"/>
      <w:szCs w:val="22"/>
      <w:lang w:val="en-US" w:eastAsia="en-US"/>
    </w:rPr>
  </w:style>
  <w:style w:type="character" w:customStyle="1" w:styleId="QuoteChar">
    <w:name w:val="Quote Char"/>
    <w:basedOn w:val="DefaultParagraphFont"/>
    <w:link w:val="Quote"/>
    <w:uiPriority w:val="29"/>
    <w:rsid w:val="00567167"/>
    <w:rPr>
      <w:rFonts w:eastAsia="Calibri"/>
      <w:i/>
      <w:iCs/>
      <w:color w:val="404040" w:themeColor="text1" w:themeTint="BF"/>
      <w:sz w:val="24"/>
      <w:szCs w:val="22"/>
    </w:rPr>
  </w:style>
  <w:style w:type="paragraph" w:customStyle="1" w:styleId="01Mc1">
    <w:name w:val="01.Mục 1"/>
    <w:basedOn w:val="ListParagraph"/>
    <w:rsid w:val="00101C08"/>
    <w:pPr>
      <w:numPr>
        <w:numId w:val="1"/>
      </w:numPr>
      <w:spacing w:after="0" w:line="312" w:lineRule="auto"/>
      <w:contextualSpacing w:val="0"/>
      <w:jc w:val="both"/>
    </w:pPr>
    <w:rPr>
      <w:rFonts w:ascii="Times New Roman" w:eastAsia="Times New Roman" w:hAnsi="Times New Roman"/>
      <w:b/>
      <w:sz w:val="26"/>
      <w:szCs w:val="26"/>
    </w:rPr>
  </w:style>
  <w:style w:type="paragraph" w:customStyle="1" w:styleId="02Mc11">
    <w:name w:val="02.Mục 1.1"/>
    <w:basedOn w:val="ListParagraph"/>
    <w:rsid w:val="00101C08"/>
    <w:pPr>
      <w:numPr>
        <w:ilvl w:val="1"/>
        <w:numId w:val="1"/>
      </w:numPr>
      <w:tabs>
        <w:tab w:val="left" w:pos="426"/>
      </w:tabs>
      <w:spacing w:before="100" w:after="0" w:line="360" w:lineRule="auto"/>
      <w:contextualSpacing w:val="0"/>
    </w:pPr>
    <w:rPr>
      <w:rFonts w:ascii="Times New Roman" w:eastAsia="Times New Roman" w:hAnsi="Times New Roman"/>
      <w:b/>
      <w:sz w:val="26"/>
      <w:szCs w:val="28"/>
    </w:rPr>
  </w:style>
  <w:style w:type="paragraph" w:customStyle="1" w:styleId="03Mc11">
    <w:name w:val="03.Mục 1.1"/>
    <w:basedOn w:val="ListParagraph"/>
    <w:rsid w:val="00101C08"/>
    <w:pPr>
      <w:numPr>
        <w:ilvl w:val="2"/>
        <w:numId w:val="1"/>
      </w:numPr>
      <w:tabs>
        <w:tab w:val="left" w:pos="709"/>
      </w:tabs>
      <w:spacing w:before="60" w:after="0" w:line="360" w:lineRule="auto"/>
      <w:ind w:hanging="1224"/>
      <w:contextualSpacing w:val="0"/>
    </w:pPr>
    <w:rPr>
      <w:rFonts w:ascii="Times New Roman" w:eastAsia="Times New Roman" w:hAnsi="Times New Roman"/>
      <w:i/>
      <w:sz w:val="28"/>
      <w:szCs w:val="28"/>
    </w:rPr>
  </w:style>
  <w:style w:type="paragraph" w:customStyle="1" w:styleId="04Mca">
    <w:name w:val="04.Mục a"/>
    <w:basedOn w:val="ListParagraph"/>
    <w:rsid w:val="00101C08"/>
    <w:pPr>
      <w:numPr>
        <w:ilvl w:val="3"/>
        <w:numId w:val="1"/>
      </w:numPr>
      <w:tabs>
        <w:tab w:val="left" w:pos="426"/>
      </w:tabs>
      <w:spacing w:after="0" w:line="360" w:lineRule="auto"/>
      <w:ind w:left="0" w:firstLine="0"/>
      <w:contextualSpacing w:val="0"/>
      <w:jc w:val="both"/>
    </w:pPr>
    <w:rPr>
      <w:rFonts w:ascii="Times New Roman" w:eastAsia="Times New Roman" w:hAnsi="Times New Roman"/>
      <w:spacing w:val="-1"/>
      <w:sz w:val="26"/>
      <w:szCs w:val="26"/>
    </w:rPr>
  </w:style>
  <w:style w:type="paragraph" w:customStyle="1" w:styleId="05Gchudngthng">
    <w:name w:val="05.Gạch đầu dòng thường"/>
    <w:basedOn w:val="ListParagraph"/>
    <w:rsid w:val="00101C08"/>
    <w:pPr>
      <w:numPr>
        <w:ilvl w:val="5"/>
        <w:numId w:val="1"/>
      </w:numPr>
      <w:tabs>
        <w:tab w:val="left" w:pos="851"/>
      </w:tabs>
      <w:spacing w:after="0" w:line="360" w:lineRule="auto"/>
      <w:ind w:left="0" w:firstLine="567"/>
      <w:contextualSpacing w:val="0"/>
      <w:jc w:val="both"/>
    </w:pPr>
    <w:rPr>
      <w:rFonts w:ascii="Times New Roman" w:eastAsia="SimSun" w:hAnsi="Times New Roman"/>
      <w:sz w:val="26"/>
      <w:szCs w:val="28"/>
    </w:rPr>
  </w:style>
  <w:style w:type="paragraph" w:customStyle="1" w:styleId="06Gchudngnghing">
    <w:name w:val="06.Gạch đầu dòng nghiêng"/>
    <w:basedOn w:val="ListParagraph"/>
    <w:rsid w:val="00101C08"/>
    <w:pPr>
      <w:numPr>
        <w:ilvl w:val="6"/>
        <w:numId w:val="1"/>
      </w:numPr>
      <w:spacing w:after="0" w:line="360" w:lineRule="auto"/>
      <w:ind w:left="851" w:hanging="284"/>
      <w:contextualSpacing w:val="0"/>
      <w:jc w:val="both"/>
    </w:pPr>
    <w:rPr>
      <w:rFonts w:ascii="Times New Roman" w:eastAsia="Times New Roman" w:hAnsi="Times New Roman"/>
      <w:i/>
      <w:sz w:val="28"/>
      <w:szCs w:val="28"/>
    </w:rPr>
  </w:style>
  <w:style w:type="character" w:customStyle="1" w:styleId="hps">
    <w:name w:val="hps"/>
    <w:basedOn w:val="DefaultParagraphFont"/>
    <w:rsid w:val="00E815F6"/>
  </w:style>
  <w:style w:type="character" w:customStyle="1" w:styleId="shorttext">
    <w:name w:val="short_text"/>
    <w:basedOn w:val="DefaultParagraphFont"/>
    <w:rsid w:val="00E815F6"/>
  </w:style>
  <w:style w:type="character" w:styleId="PageNumber">
    <w:name w:val="page number"/>
    <w:basedOn w:val="DefaultParagraphFont"/>
    <w:rsid w:val="00E815F6"/>
  </w:style>
  <w:style w:type="paragraph" w:styleId="BodyTextIndent3">
    <w:name w:val="Body Text Indent 3"/>
    <w:basedOn w:val="Normal"/>
    <w:link w:val="BodyTextIndent3Char"/>
    <w:uiPriority w:val="99"/>
    <w:unhideWhenUsed/>
    <w:rsid w:val="00E815F6"/>
    <w:pPr>
      <w:spacing w:after="120" w:line="276" w:lineRule="auto"/>
      <w:ind w:left="283"/>
    </w:pPr>
    <w:rPr>
      <w:rFonts w:eastAsia="SimSun"/>
      <w:sz w:val="16"/>
      <w:szCs w:val="16"/>
      <w:lang w:val="en-US" w:eastAsia="en-US"/>
    </w:rPr>
  </w:style>
  <w:style w:type="character" w:customStyle="1" w:styleId="BodyTextIndent3Char">
    <w:name w:val="Body Text Indent 3 Char"/>
    <w:basedOn w:val="DefaultParagraphFont"/>
    <w:link w:val="BodyTextIndent3"/>
    <w:uiPriority w:val="99"/>
    <w:rsid w:val="00E815F6"/>
    <w:rPr>
      <w:rFonts w:eastAsia="SimSun"/>
      <w:sz w:val="16"/>
      <w:szCs w:val="16"/>
    </w:rPr>
  </w:style>
  <w:style w:type="paragraph" w:customStyle="1" w:styleId="07Vnbn">
    <w:name w:val="07.Văn bản"/>
    <w:basedOn w:val="05Gchudngthng"/>
    <w:rsid w:val="00E815F6"/>
    <w:pPr>
      <w:numPr>
        <w:ilvl w:val="0"/>
        <w:numId w:val="0"/>
      </w:numPr>
      <w:ind w:firstLine="567"/>
    </w:pPr>
  </w:style>
  <w:style w:type="paragraph" w:customStyle="1" w:styleId="10Bng">
    <w:name w:val="10.Bảng"/>
    <w:basedOn w:val="Normal"/>
    <w:rsid w:val="00E815F6"/>
    <w:pPr>
      <w:spacing w:line="360" w:lineRule="auto"/>
      <w:jc w:val="both"/>
    </w:pPr>
    <w:rPr>
      <w:rFonts w:eastAsia="Times New Roman"/>
      <w:sz w:val="26"/>
      <w:szCs w:val="28"/>
      <w:lang w:val="en-US" w:eastAsia="en-US"/>
    </w:rPr>
  </w:style>
  <w:style w:type="paragraph" w:customStyle="1" w:styleId="09Hnh">
    <w:name w:val="09.Hình"/>
    <w:basedOn w:val="Normal"/>
    <w:rsid w:val="00E815F6"/>
    <w:pPr>
      <w:spacing w:line="360" w:lineRule="auto"/>
      <w:ind w:right="-1" w:firstLine="567"/>
      <w:jc w:val="center"/>
    </w:pPr>
    <w:rPr>
      <w:rFonts w:eastAsia="Times New Roman"/>
      <w:i/>
      <w:noProof/>
      <w:sz w:val="26"/>
      <w:szCs w:val="28"/>
      <w:lang w:val="en-US" w:eastAsia="en-US"/>
    </w:rPr>
  </w:style>
  <w:style w:type="paragraph" w:customStyle="1" w:styleId="00GVANBAN">
    <w:name w:val="00G VAN BAN"/>
    <w:basedOn w:val="Normal"/>
    <w:link w:val="00GVANBANChar"/>
    <w:rsid w:val="00E815F6"/>
    <w:pPr>
      <w:spacing w:before="120" w:after="120" w:line="312" w:lineRule="auto"/>
      <w:ind w:firstLine="567"/>
      <w:jc w:val="both"/>
    </w:pPr>
    <w:rPr>
      <w:rFonts w:eastAsia="Times New Roman"/>
      <w:sz w:val="28"/>
      <w:szCs w:val="28"/>
      <w:lang w:val="pt-BR" w:eastAsia="ja-JP"/>
    </w:rPr>
  </w:style>
  <w:style w:type="character" w:customStyle="1" w:styleId="00GVANBANChar">
    <w:name w:val="00G VAN BAN Char"/>
    <w:link w:val="00GVANBAN"/>
    <w:rsid w:val="00E815F6"/>
    <w:rPr>
      <w:rFonts w:eastAsia="Times New Roman"/>
      <w:sz w:val="28"/>
      <w:szCs w:val="28"/>
      <w:lang w:val="pt-BR" w:eastAsia="ja-JP"/>
    </w:rPr>
  </w:style>
  <w:style w:type="paragraph" w:customStyle="1" w:styleId="7Vnbn">
    <w:name w:val="7.Văn bản"/>
    <w:basedOn w:val="Normal"/>
    <w:qFormat/>
    <w:rsid w:val="00E815F6"/>
    <w:pPr>
      <w:spacing w:line="360" w:lineRule="auto"/>
      <w:ind w:right="-1" w:firstLine="567"/>
      <w:jc w:val="both"/>
    </w:pPr>
    <w:rPr>
      <w:rFonts w:eastAsia="Times New Roman"/>
      <w:sz w:val="28"/>
      <w:szCs w:val="28"/>
      <w:lang w:val="en-US" w:eastAsia="en-US"/>
    </w:rPr>
  </w:style>
  <w:style w:type="paragraph" w:customStyle="1" w:styleId="EndNoteBibliographyTitle">
    <w:name w:val="EndNote Bibliography Title"/>
    <w:basedOn w:val="Normal"/>
    <w:link w:val="EndNoteBibliographyTitleChar"/>
    <w:rsid w:val="00E815F6"/>
    <w:pPr>
      <w:spacing w:line="276" w:lineRule="auto"/>
      <w:jc w:val="center"/>
    </w:pPr>
    <w:rPr>
      <w:rFonts w:eastAsia="SimSun"/>
      <w:noProof/>
      <w:sz w:val="20"/>
      <w:szCs w:val="20"/>
      <w:lang w:val="en-US" w:eastAsia="en-US"/>
    </w:rPr>
  </w:style>
  <w:style w:type="character" w:customStyle="1" w:styleId="EndNoteBibliographyTitleChar">
    <w:name w:val="EndNote Bibliography Title Char"/>
    <w:link w:val="EndNoteBibliographyTitle"/>
    <w:rsid w:val="00E815F6"/>
    <w:rPr>
      <w:rFonts w:eastAsia="SimSun"/>
      <w:noProof/>
    </w:rPr>
  </w:style>
  <w:style w:type="paragraph" w:customStyle="1" w:styleId="EndNoteBibliography">
    <w:name w:val="EndNote Bibliography"/>
    <w:basedOn w:val="Normal"/>
    <w:link w:val="EndNoteBibliographyChar"/>
    <w:rsid w:val="00E815F6"/>
    <w:pPr>
      <w:spacing w:after="200"/>
      <w:jc w:val="both"/>
    </w:pPr>
    <w:rPr>
      <w:rFonts w:eastAsia="SimSun"/>
      <w:noProof/>
      <w:sz w:val="20"/>
      <w:szCs w:val="20"/>
      <w:lang w:val="en-US" w:eastAsia="en-US"/>
    </w:rPr>
  </w:style>
  <w:style w:type="character" w:customStyle="1" w:styleId="EndNoteBibliographyChar">
    <w:name w:val="EndNote Bibliography Char"/>
    <w:link w:val="EndNoteBibliography"/>
    <w:rsid w:val="00E815F6"/>
    <w:rPr>
      <w:rFonts w:eastAsia="SimSun"/>
      <w:noProof/>
    </w:rPr>
  </w:style>
  <w:style w:type="paragraph" w:customStyle="1" w:styleId="000GVANBAN">
    <w:name w:val="000G VAN BAN"/>
    <w:basedOn w:val="Normal"/>
    <w:link w:val="000GVANBANChar"/>
    <w:rsid w:val="00E815F6"/>
    <w:pPr>
      <w:spacing w:before="120" w:after="120" w:line="312" w:lineRule="auto"/>
      <w:ind w:firstLine="567"/>
      <w:jc w:val="both"/>
    </w:pPr>
    <w:rPr>
      <w:rFonts w:eastAsia="Times New Roman"/>
      <w:szCs w:val="28"/>
      <w:lang w:val="pt-BR" w:eastAsia="ja-JP"/>
    </w:rPr>
  </w:style>
  <w:style w:type="character" w:customStyle="1" w:styleId="000GVANBANChar">
    <w:name w:val="000G VAN BAN Char"/>
    <w:link w:val="000GVANBAN"/>
    <w:rsid w:val="00E815F6"/>
    <w:rPr>
      <w:rFonts w:eastAsia="Times New Roman"/>
      <w:sz w:val="24"/>
      <w:szCs w:val="28"/>
      <w:lang w:val="pt-BR" w:eastAsia="ja-JP"/>
    </w:rPr>
  </w:style>
  <w:style w:type="paragraph" w:customStyle="1" w:styleId="00VANBAN">
    <w:name w:val="@00 VANBAN"/>
    <w:basedOn w:val="Normal"/>
    <w:link w:val="00VANBANChar"/>
    <w:rsid w:val="00E815F6"/>
    <w:pPr>
      <w:widowControl w:val="0"/>
      <w:spacing w:before="60" w:after="60" w:line="312" w:lineRule="auto"/>
      <w:ind w:firstLine="567"/>
      <w:jc w:val="both"/>
    </w:pPr>
    <w:rPr>
      <w:rFonts w:eastAsia="Times New Roman"/>
      <w:sz w:val="26"/>
      <w:szCs w:val="26"/>
      <w:lang w:val="vi-VN" w:eastAsia="en-US"/>
    </w:rPr>
  </w:style>
  <w:style w:type="character" w:customStyle="1" w:styleId="00VANBANChar">
    <w:name w:val="@00 VANBAN Char"/>
    <w:link w:val="00VANBAN"/>
    <w:rsid w:val="00E815F6"/>
    <w:rPr>
      <w:rFonts w:eastAsia="Times New Roman"/>
      <w:sz w:val="26"/>
      <w:szCs w:val="26"/>
      <w:lang w:val="vi-VN"/>
    </w:rPr>
  </w:style>
  <w:style w:type="character" w:styleId="Strong">
    <w:name w:val="Strong"/>
    <w:uiPriority w:val="22"/>
    <w:qFormat/>
    <w:rsid w:val="00E815F6"/>
    <w:rPr>
      <w:b/>
      <w:bCs/>
    </w:rPr>
  </w:style>
  <w:style w:type="character" w:customStyle="1" w:styleId="apple-converted-space">
    <w:name w:val="apple-converted-space"/>
    <w:rsid w:val="00E815F6"/>
  </w:style>
  <w:style w:type="character" w:customStyle="1" w:styleId="addmd1">
    <w:name w:val="addmd1"/>
    <w:rsid w:val="00E815F6"/>
    <w:rPr>
      <w:sz w:val="20"/>
      <w:szCs w:val="20"/>
    </w:rPr>
  </w:style>
  <w:style w:type="paragraph" w:customStyle="1" w:styleId="a">
    <w:name w:val="参考文献格式"/>
    <w:basedOn w:val="Normal"/>
    <w:link w:val="Char"/>
    <w:rsid w:val="00E815F6"/>
    <w:pPr>
      <w:widowControl w:val="0"/>
      <w:tabs>
        <w:tab w:val="num" w:pos="454"/>
      </w:tabs>
      <w:topLinePunct/>
      <w:spacing w:line="400" w:lineRule="exact"/>
      <w:ind w:left="454" w:firstLineChars="200" w:hanging="454"/>
      <w:jc w:val="both"/>
    </w:pPr>
    <w:rPr>
      <w:rFonts w:eastAsia="SimSun"/>
      <w:kern w:val="2"/>
      <w:lang w:val="en-US" w:eastAsia="zh-CN"/>
    </w:rPr>
  </w:style>
  <w:style w:type="character" w:customStyle="1" w:styleId="Char">
    <w:name w:val="参考文献格式 Char"/>
    <w:link w:val="a"/>
    <w:rsid w:val="00E815F6"/>
    <w:rPr>
      <w:rFonts w:eastAsia="SimSun"/>
      <w:kern w:val="2"/>
      <w:sz w:val="24"/>
      <w:szCs w:val="24"/>
      <w:lang w:eastAsia="zh-CN"/>
    </w:rPr>
  </w:style>
  <w:style w:type="paragraph" w:customStyle="1" w:styleId="Bezmezer1">
    <w:name w:val="Bez mezer1"/>
    <w:uiPriority w:val="1"/>
    <w:qFormat/>
    <w:rsid w:val="00E815F6"/>
    <w:pPr>
      <w:spacing w:before="0" w:after="0"/>
      <w:jc w:val="left"/>
    </w:pPr>
    <w:rPr>
      <w:rFonts w:ascii="Calibri" w:eastAsia="Calibri" w:hAnsi="Calibri"/>
      <w:sz w:val="22"/>
      <w:szCs w:val="22"/>
    </w:rPr>
  </w:style>
  <w:style w:type="paragraph" w:customStyle="1" w:styleId="centertexthelp">
    <w:name w:val="centertexthelp"/>
    <w:basedOn w:val="Normal"/>
    <w:rsid w:val="00E815F6"/>
    <w:pPr>
      <w:spacing w:before="100" w:beforeAutospacing="1" w:after="100" w:afterAutospacing="1"/>
    </w:pPr>
    <w:rPr>
      <w:rFonts w:eastAsia="Times New Roman"/>
      <w:lang w:val="de-DE" w:eastAsia="de-DE"/>
    </w:rPr>
  </w:style>
  <w:style w:type="paragraph" w:customStyle="1" w:styleId="Default">
    <w:name w:val="Default"/>
    <w:rsid w:val="00E815F6"/>
    <w:pPr>
      <w:autoSpaceDE w:val="0"/>
      <w:autoSpaceDN w:val="0"/>
      <w:adjustRightInd w:val="0"/>
      <w:spacing w:before="0" w:after="0"/>
      <w:jc w:val="left"/>
    </w:pPr>
    <w:rPr>
      <w:color w:val="000000"/>
      <w:sz w:val="24"/>
      <w:szCs w:val="24"/>
    </w:rPr>
  </w:style>
  <w:style w:type="paragraph" w:styleId="Bibliography">
    <w:name w:val="Bibliography"/>
    <w:basedOn w:val="Normal"/>
    <w:next w:val="Normal"/>
    <w:uiPriority w:val="37"/>
    <w:unhideWhenUsed/>
    <w:rsid w:val="00E815F6"/>
    <w:pPr>
      <w:spacing w:after="200" w:line="276" w:lineRule="auto"/>
    </w:pPr>
    <w:rPr>
      <w:rFonts w:asciiTheme="minorHAnsi" w:hAnsiTheme="minorHAnsi" w:cstheme="minorBidi"/>
      <w:sz w:val="22"/>
      <w:szCs w:val="22"/>
      <w:lang w:val="en-US" w:eastAsia="en-US"/>
    </w:rPr>
  </w:style>
  <w:style w:type="paragraph" w:customStyle="1" w:styleId="mcg2016abstract">
    <w:name w:val="mcg2016_abstract"/>
    <w:basedOn w:val="Normal"/>
    <w:link w:val="mcg2016abstractCar"/>
    <w:qFormat/>
    <w:rsid w:val="00E815F6"/>
    <w:pPr>
      <w:spacing w:before="240" w:after="600" w:line="220" w:lineRule="exact"/>
      <w:ind w:left="1134" w:hanging="1134"/>
      <w:jc w:val="both"/>
    </w:pPr>
    <w:rPr>
      <w:rFonts w:eastAsia="Times New Roman"/>
      <w:sz w:val="18"/>
      <w:szCs w:val="20"/>
      <w:lang w:eastAsia="en-US"/>
    </w:rPr>
  </w:style>
  <w:style w:type="character" w:customStyle="1" w:styleId="mcg2016abstractCar">
    <w:name w:val="mcg2016_abstract Car"/>
    <w:basedOn w:val="DefaultParagraphFont"/>
    <w:link w:val="mcg2016abstract"/>
    <w:rsid w:val="00E815F6"/>
    <w:rPr>
      <w:rFonts w:eastAsia="Times New Roman"/>
      <w:sz w:val="18"/>
      <w:lang w:val="en-GB"/>
    </w:rPr>
  </w:style>
  <w:style w:type="paragraph" w:customStyle="1" w:styleId="Cngthc">
    <w:name w:val="Công thức"/>
    <w:link w:val="CngthcChar"/>
    <w:qFormat/>
    <w:rsid w:val="00DE4FAD"/>
    <w:pPr>
      <w:spacing w:before="120" w:after="120"/>
      <w:jc w:val="center"/>
    </w:pPr>
    <w:rPr>
      <w:rFonts w:ascii="Cambria Math" w:hAnsi="Cambria Math"/>
      <w:i/>
      <w:iCs/>
      <w:spacing w:val="-4"/>
      <w:sz w:val="22"/>
      <w:szCs w:val="22"/>
      <w:lang w:val="pt-BR" w:eastAsia="x-none"/>
    </w:rPr>
  </w:style>
  <w:style w:type="character" w:customStyle="1" w:styleId="CngthcChar">
    <w:name w:val="Công thức Char"/>
    <w:basedOn w:val="DefaultParagraphFont"/>
    <w:link w:val="Cngthc"/>
    <w:rsid w:val="00DE4FAD"/>
    <w:rPr>
      <w:rFonts w:ascii="Cambria Math" w:hAnsi="Cambria Math"/>
      <w:i/>
      <w:iCs/>
      <w:spacing w:val="-4"/>
      <w:sz w:val="22"/>
      <w:szCs w:val="22"/>
      <w:lang w:val="pt-BR" w:eastAsia="x-none"/>
    </w:rPr>
  </w:style>
  <w:style w:type="character" w:styleId="CommentReference">
    <w:name w:val="annotation reference"/>
    <w:semiHidden/>
    <w:rsid w:val="00CC282F"/>
    <w:rPr>
      <w:sz w:val="16"/>
      <w:szCs w:val="16"/>
    </w:rPr>
  </w:style>
  <w:style w:type="paragraph" w:styleId="List">
    <w:name w:val="List"/>
    <w:basedOn w:val="Normal"/>
    <w:rsid w:val="009C7C12"/>
    <w:pPr>
      <w:ind w:left="360" w:hanging="360"/>
    </w:pPr>
    <w:rPr>
      <w:rFonts w:eastAsia="Times New Roman"/>
      <w:lang w:val="ru-RU" w:eastAsia="ru-RU"/>
    </w:rPr>
  </w:style>
  <w:style w:type="paragraph" w:styleId="BodyTextIndent2">
    <w:name w:val="Body Text Indent 2"/>
    <w:basedOn w:val="Normal"/>
    <w:link w:val="BodyTextIndent2Char"/>
    <w:uiPriority w:val="99"/>
    <w:semiHidden/>
    <w:unhideWhenUsed/>
    <w:rsid w:val="00E71089"/>
    <w:pPr>
      <w:spacing w:after="120" w:line="480" w:lineRule="auto"/>
      <w:ind w:left="360"/>
    </w:pPr>
  </w:style>
  <w:style w:type="character" w:customStyle="1" w:styleId="BodyTextIndent2Char">
    <w:name w:val="Body Text Indent 2 Char"/>
    <w:basedOn w:val="DefaultParagraphFont"/>
    <w:link w:val="BodyTextIndent2"/>
    <w:uiPriority w:val="99"/>
    <w:semiHidden/>
    <w:rsid w:val="00E71089"/>
  </w:style>
  <w:style w:type="paragraph" w:styleId="BodyText2">
    <w:name w:val="Body Text 2"/>
    <w:basedOn w:val="Normal"/>
    <w:link w:val="BodyText2Char"/>
    <w:semiHidden/>
    <w:rsid w:val="004C5ADF"/>
    <w:pPr>
      <w:jc w:val="center"/>
    </w:pPr>
    <w:rPr>
      <w:rFonts w:eastAsia="Times New Roman"/>
      <w:sz w:val="28"/>
    </w:rPr>
  </w:style>
  <w:style w:type="character" w:customStyle="1" w:styleId="BodyText2Char">
    <w:name w:val="Body Text 2 Char"/>
    <w:basedOn w:val="DefaultParagraphFont"/>
    <w:link w:val="BodyText2"/>
    <w:semiHidden/>
    <w:rsid w:val="004C5ADF"/>
    <w:rPr>
      <w:rFonts w:eastAsia="Times New Roman"/>
      <w:sz w:val="28"/>
    </w:rPr>
  </w:style>
  <w:style w:type="paragraph" w:customStyle="1" w:styleId="BGTEXT">
    <w:name w:val="BG_TEXT"/>
    <w:basedOn w:val="Normal"/>
    <w:qFormat/>
    <w:rsid w:val="00E35160"/>
    <w:pPr>
      <w:autoSpaceDE w:val="0"/>
      <w:autoSpaceDN w:val="0"/>
      <w:adjustRightInd w:val="0"/>
      <w:spacing w:line="360" w:lineRule="auto"/>
      <w:ind w:firstLine="720"/>
      <w:jc w:val="both"/>
    </w:pPr>
    <w:rPr>
      <w:rFonts w:eastAsia="Times New Roman"/>
      <w:bCs/>
      <w:iCs/>
      <w:sz w:val="26"/>
      <w:szCs w:val="28"/>
      <w:lang w:val="en-US" w:eastAsia="en-US"/>
    </w:rPr>
  </w:style>
  <w:style w:type="paragraph" w:customStyle="1" w:styleId="Text">
    <w:name w:val="Text"/>
    <w:basedOn w:val="Normal"/>
    <w:link w:val="TextChar"/>
    <w:rsid w:val="00E7267D"/>
    <w:pPr>
      <w:widowControl w:val="0"/>
      <w:suppressAutoHyphens/>
      <w:spacing w:line="252" w:lineRule="auto"/>
      <w:ind w:firstLine="240"/>
      <w:jc w:val="both"/>
    </w:pPr>
    <w:rPr>
      <w:rFonts w:eastAsia="Times New Roman"/>
      <w:sz w:val="20"/>
      <w:szCs w:val="20"/>
      <w:lang w:val="en-US" w:eastAsia="ar-SA"/>
    </w:rPr>
  </w:style>
  <w:style w:type="character" w:customStyle="1" w:styleId="TextChar">
    <w:name w:val="Text Char"/>
    <w:basedOn w:val="DefaultParagraphFont"/>
    <w:link w:val="Text"/>
    <w:rsid w:val="00E7267D"/>
    <w:rPr>
      <w:rFonts w:eastAsia="Times New Roman"/>
      <w:lang w:eastAsia="ar-SA"/>
    </w:rPr>
  </w:style>
  <w:style w:type="paragraph" w:customStyle="1" w:styleId="MTDisplayEquation">
    <w:name w:val="MTDisplayEquation"/>
    <w:basedOn w:val="Normal"/>
    <w:next w:val="Normal"/>
    <w:link w:val="MTDisplayEquationChar"/>
    <w:rsid w:val="00F840DD"/>
    <w:pPr>
      <w:tabs>
        <w:tab w:val="center" w:pos="2320"/>
        <w:tab w:val="right" w:pos="4640"/>
      </w:tabs>
      <w:jc w:val="both"/>
    </w:pPr>
    <w:rPr>
      <w:rFonts w:cstheme="minorBidi"/>
      <w:lang w:val="en-US" w:eastAsia="en-US"/>
    </w:rPr>
  </w:style>
  <w:style w:type="character" w:customStyle="1" w:styleId="MTDisplayEquationChar">
    <w:name w:val="MTDisplayEquation Char"/>
    <w:basedOn w:val="DefaultParagraphFont"/>
    <w:link w:val="MTDisplayEquation"/>
    <w:rsid w:val="00F840DD"/>
    <w:rPr>
      <w:rFonts w:cstheme="minorBidi"/>
      <w:sz w:val="24"/>
      <w:szCs w:val="24"/>
    </w:rPr>
  </w:style>
  <w:style w:type="paragraph" w:customStyle="1" w:styleId="DHeading1">
    <w:name w:val="DHeading1"/>
    <w:basedOn w:val="ListParagraph"/>
    <w:link w:val="DHeading1Char"/>
    <w:autoRedefine/>
    <w:qFormat/>
    <w:rsid w:val="004134F0"/>
    <w:pPr>
      <w:spacing w:before="120" w:after="0" w:line="240" w:lineRule="auto"/>
      <w:ind w:left="0"/>
      <w:jc w:val="both"/>
      <w:outlineLvl w:val="0"/>
    </w:pPr>
    <w:rPr>
      <w:rFonts w:ascii="Times New Roman" w:eastAsiaTheme="minorHAnsi" w:hAnsi="Times New Roman"/>
      <w:b/>
      <w:sz w:val="24"/>
      <w:szCs w:val="24"/>
    </w:rPr>
  </w:style>
  <w:style w:type="character" w:customStyle="1" w:styleId="DHeading1Char">
    <w:name w:val="DHeading1 Char"/>
    <w:basedOn w:val="DefaultParagraphFont"/>
    <w:link w:val="DHeading1"/>
    <w:rsid w:val="004134F0"/>
    <w:rPr>
      <w:b/>
      <w:sz w:val="24"/>
      <w:szCs w:val="24"/>
    </w:rPr>
  </w:style>
  <w:style w:type="paragraph" w:styleId="NormalWeb">
    <w:name w:val="Normal (Web)"/>
    <w:basedOn w:val="Normal"/>
    <w:uiPriority w:val="99"/>
    <w:unhideWhenUsed/>
    <w:rsid w:val="00D70D3B"/>
    <w:pPr>
      <w:spacing w:before="100" w:beforeAutospacing="1" w:after="100" w:afterAutospacing="1"/>
    </w:pPr>
    <w:rPr>
      <w:rFonts w:eastAsia="Times New Roman"/>
      <w:lang w:val="en-US" w:eastAsia="en-US"/>
    </w:rPr>
  </w:style>
  <w:style w:type="paragraph" w:customStyle="1" w:styleId="Tabnew">
    <w:name w:val="Tab_new"/>
    <w:qFormat/>
    <w:rsid w:val="00D5162B"/>
    <w:pPr>
      <w:spacing w:before="120" w:after="120" w:line="336" w:lineRule="auto"/>
      <w:jc w:val="left"/>
    </w:pPr>
    <w:rPr>
      <w:sz w:val="26"/>
      <w:szCs w:val="26"/>
    </w:rPr>
  </w:style>
  <w:style w:type="paragraph" w:customStyle="1" w:styleId="AADEParagraph">
    <w:name w:val="AADE Paragraph"/>
    <w:basedOn w:val="Normal"/>
    <w:link w:val="AADEParagraphChar"/>
    <w:qFormat/>
    <w:rsid w:val="009A65BD"/>
    <w:pPr>
      <w:widowControl w:val="0"/>
      <w:ind w:firstLine="288"/>
      <w:jc w:val="both"/>
    </w:pPr>
    <w:rPr>
      <w:rFonts w:eastAsia="Times New Roman"/>
      <w:sz w:val="20"/>
      <w:szCs w:val="20"/>
      <w:lang w:val="en-US" w:eastAsia="zh-CN"/>
    </w:rPr>
  </w:style>
  <w:style w:type="character" w:customStyle="1" w:styleId="AADEParagraphChar">
    <w:name w:val="AADE Paragraph Char"/>
    <w:basedOn w:val="DefaultParagraphFont"/>
    <w:link w:val="AADEParagraph"/>
    <w:rsid w:val="009A65BD"/>
    <w:rPr>
      <w:rFonts w:eastAsia="Times New Roman"/>
      <w:lang w:eastAsia="zh-CN"/>
    </w:rPr>
  </w:style>
  <w:style w:type="paragraph" w:customStyle="1" w:styleId="111">
    <w:name w:val="111"/>
    <w:basedOn w:val="Normal"/>
    <w:autoRedefine/>
    <w:rsid w:val="005501C5"/>
    <w:pPr>
      <w:numPr>
        <w:ilvl w:val="2"/>
        <w:numId w:val="9"/>
      </w:numPr>
      <w:spacing w:before="120" w:line="264" w:lineRule="auto"/>
      <w:ind w:left="1224"/>
      <w:contextualSpacing/>
      <w:outlineLvl w:val="2"/>
    </w:pPr>
    <w:rPr>
      <w:rFonts w:eastAsia="Calibri"/>
      <w:b/>
      <w:i/>
      <w:color w:val="ED7D31"/>
      <w:lang w:val="nl-NL" w:eastAsia="en-US"/>
    </w:rPr>
  </w:style>
  <w:style w:type="paragraph" w:customStyle="1" w:styleId="000">
    <w:name w:val="000"/>
    <w:basedOn w:val="Normal"/>
    <w:link w:val="000Char"/>
    <w:rsid w:val="005501C5"/>
    <w:pPr>
      <w:spacing w:before="60" w:after="60" w:line="264" w:lineRule="auto"/>
      <w:ind w:firstLine="720"/>
      <w:jc w:val="both"/>
    </w:pPr>
    <w:rPr>
      <w:rFonts w:eastAsia="Calibri"/>
      <w:lang w:val="nl-NL" w:eastAsia="en-US"/>
    </w:rPr>
  </w:style>
  <w:style w:type="character" w:customStyle="1" w:styleId="000Char">
    <w:name w:val="000 Char"/>
    <w:basedOn w:val="DefaultParagraphFont"/>
    <w:link w:val="000"/>
    <w:rsid w:val="005501C5"/>
    <w:rPr>
      <w:rFonts w:eastAsia="Calibri"/>
      <w:sz w:val="24"/>
      <w:szCs w:val="24"/>
      <w:lang w:val="nl-NL"/>
    </w:rPr>
  </w:style>
  <w:style w:type="paragraph" w:customStyle="1" w:styleId="1">
    <w:name w:val="1"/>
    <w:basedOn w:val="Normal"/>
    <w:link w:val="1Char"/>
    <w:rsid w:val="005501C5"/>
    <w:pPr>
      <w:numPr>
        <w:ilvl w:val="1"/>
        <w:numId w:val="9"/>
      </w:numPr>
      <w:spacing w:before="120" w:line="264" w:lineRule="auto"/>
      <w:ind w:left="431" w:hanging="431"/>
      <w:contextualSpacing/>
      <w:outlineLvl w:val="1"/>
    </w:pPr>
    <w:rPr>
      <w:rFonts w:eastAsia="Calibri"/>
      <w:b/>
      <w:color w:val="44546A" w:themeColor="text2"/>
      <w:lang w:val="nl-NL" w:eastAsia="en-US"/>
    </w:rPr>
  </w:style>
  <w:style w:type="paragraph" w:customStyle="1" w:styleId="10">
    <w:name w:val="1"/>
    <w:basedOn w:val="111"/>
    <w:link w:val="1Char0"/>
    <w:rsid w:val="005501C5"/>
    <w:pPr>
      <w:ind w:left="505" w:hanging="505"/>
    </w:pPr>
  </w:style>
  <w:style w:type="character" w:customStyle="1" w:styleId="1Char0">
    <w:name w:val="1.Char"/>
    <w:basedOn w:val="DefaultParagraphFont"/>
    <w:link w:val="10"/>
    <w:rsid w:val="005501C5"/>
    <w:rPr>
      <w:rFonts w:eastAsia="Calibri"/>
      <w:b/>
      <w:i/>
      <w:color w:val="ED7D31"/>
      <w:sz w:val="24"/>
      <w:szCs w:val="24"/>
      <w:lang w:val="nl-NL"/>
    </w:rPr>
  </w:style>
  <w:style w:type="character" w:customStyle="1" w:styleId="1Char">
    <w:name w:val="1.Char"/>
    <w:basedOn w:val="DefaultParagraphFont"/>
    <w:link w:val="1"/>
    <w:rsid w:val="008221E9"/>
    <w:rPr>
      <w:rFonts w:eastAsia="Calibri"/>
      <w:b/>
      <w:color w:val="44546A" w:themeColor="text2"/>
      <w:sz w:val="24"/>
      <w:szCs w:val="24"/>
      <w:lang w:val="nl-NL"/>
    </w:rPr>
  </w:style>
  <w:style w:type="character" w:styleId="FollowedHyperlink">
    <w:name w:val="FollowedHyperlink"/>
    <w:basedOn w:val="DefaultParagraphFont"/>
    <w:uiPriority w:val="99"/>
    <w:semiHidden/>
    <w:unhideWhenUsed/>
    <w:rsid w:val="00D0289D"/>
    <w:rPr>
      <w:color w:val="954F72" w:themeColor="followedHyperlink"/>
      <w:u w:val="single"/>
    </w:rPr>
  </w:style>
  <w:style w:type="paragraph" w:customStyle="1" w:styleId="TableParagraph">
    <w:name w:val="Table Paragraph"/>
    <w:basedOn w:val="Normal"/>
    <w:uiPriority w:val="1"/>
    <w:qFormat/>
    <w:rsid w:val="006A1795"/>
    <w:pPr>
      <w:widowControl w:val="0"/>
      <w:autoSpaceDE w:val="0"/>
      <w:autoSpaceDN w:val="0"/>
    </w:pPr>
    <w:rPr>
      <w:rFonts w:eastAsia="Times New Roman"/>
      <w:sz w:val="22"/>
      <w:szCs w:val="22"/>
      <w:lang w:val="en-US" w:eastAsia="en-US"/>
    </w:rPr>
  </w:style>
  <w:style w:type="paragraph" w:customStyle="1" w:styleId="Bng">
    <w:name w:val="Bảng"/>
    <w:basedOn w:val="Caption"/>
    <w:link w:val="BngChar"/>
    <w:qFormat/>
    <w:rsid w:val="007A6BA8"/>
    <w:pPr>
      <w:spacing w:before="0" w:after="200" w:line="276" w:lineRule="auto"/>
    </w:pPr>
    <w:rPr>
      <w:rFonts w:eastAsiaTheme="minorEastAsia"/>
      <w:b w:val="0"/>
      <w:i/>
      <w:sz w:val="24"/>
      <w:szCs w:val="18"/>
      <w:lang w:eastAsia="en-GB"/>
    </w:rPr>
  </w:style>
  <w:style w:type="character" w:customStyle="1" w:styleId="BngChar">
    <w:name w:val="Bảng Char"/>
    <w:basedOn w:val="DefaultParagraphFont"/>
    <w:link w:val="Bng"/>
    <w:rsid w:val="007A6BA8"/>
    <w:rPr>
      <w:rFonts w:eastAsiaTheme="minorEastAsia"/>
      <w:bCs/>
      <w:i/>
      <w:sz w:val="24"/>
      <w:szCs w:val="18"/>
      <w:lang w:eastAsia="en-GB"/>
    </w:rPr>
  </w:style>
  <w:style w:type="paragraph" w:styleId="CommentText">
    <w:name w:val="annotation text"/>
    <w:basedOn w:val="Normal"/>
    <w:link w:val="CommentTextChar"/>
    <w:uiPriority w:val="99"/>
    <w:semiHidden/>
    <w:unhideWhenUsed/>
    <w:rsid w:val="00DE09E9"/>
    <w:pPr>
      <w:spacing w:before="360" w:after="240"/>
      <w:jc w:val="both"/>
    </w:pPr>
    <w:rPr>
      <w:sz w:val="20"/>
      <w:szCs w:val="20"/>
      <w:lang w:val="en-US" w:eastAsia="en-US"/>
    </w:rPr>
  </w:style>
  <w:style w:type="character" w:customStyle="1" w:styleId="CommentTextChar">
    <w:name w:val="Comment Text Char"/>
    <w:basedOn w:val="DefaultParagraphFont"/>
    <w:link w:val="CommentText"/>
    <w:uiPriority w:val="99"/>
    <w:semiHidden/>
    <w:rsid w:val="00DE09E9"/>
  </w:style>
  <w:style w:type="paragraph" w:styleId="CommentSubject">
    <w:name w:val="annotation subject"/>
    <w:basedOn w:val="CommentText"/>
    <w:next w:val="CommentText"/>
    <w:link w:val="CommentSubjectChar"/>
    <w:uiPriority w:val="99"/>
    <w:semiHidden/>
    <w:unhideWhenUsed/>
    <w:rsid w:val="00DE09E9"/>
    <w:rPr>
      <w:b/>
      <w:bCs/>
    </w:rPr>
  </w:style>
  <w:style w:type="character" w:customStyle="1" w:styleId="CommentSubjectChar">
    <w:name w:val="Comment Subject Char"/>
    <w:basedOn w:val="CommentTextChar"/>
    <w:link w:val="CommentSubject"/>
    <w:uiPriority w:val="99"/>
    <w:semiHidden/>
    <w:rsid w:val="00DE09E9"/>
    <w:rPr>
      <w:b/>
      <w:bCs/>
    </w:rPr>
  </w:style>
  <w:style w:type="character" w:customStyle="1" w:styleId="NoSpacingChar">
    <w:name w:val="No Spacing Char"/>
    <w:link w:val="NoSpacing"/>
    <w:uiPriority w:val="1"/>
    <w:rsid w:val="00075E19"/>
    <w:rPr>
      <w:rFonts w:eastAsia="Calibri"/>
      <w:sz w:val="22"/>
      <w:szCs w:val="22"/>
    </w:rPr>
  </w:style>
  <w:style w:type="paragraph" w:customStyle="1" w:styleId="12NOIDUNGBANG">
    <w:name w:val="@12 NOI DUNG BANG"/>
    <w:basedOn w:val="00VANBAN"/>
    <w:qFormat/>
    <w:rsid w:val="005515D0"/>
    <w:pPr>
      <w:spacing w:before="120" w:after="120" w:line="240" w:lineRule="auto"/>
      <w:ind w:firstLine="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8678">
      <w:bodyDiv w:val="1"/>
      <w:marLeft w:val="0"/>
      <w:marRight w:val="0"/>
      <w:marTop w:val="0"/>
      <w:marBottom w:val="0"/>
      <w:divBdr>
        <w:top w:val="none" w:sz="0" w:space="0" w:color="auto"/>
        <w:left w:val="none" w:sz="0" w:space="0" w:color="auto"/>
        <w:bottom w:val="none" w:sz="0" w:space="0" w:color="auto"/>
        <w:right w:val="none" w:sz="0" w:space="0" w:color="auto"/>
      </w:divBdr>
    </w:div>
    <w:div w:id="1279022344">
      <w:bodyDiv w:val="1"/>
      <w:marLeft w:val="0"/>
      <w:marRight w:val="0"/>
      <w:marTop w:val="0"/>
      <w:marBottom w:val="0"/>
      <w:divBdr>
        <w:top w:val="none" w:sz="0" w:space="0" w:color="auto"/>
        <w:left w:val="none" w:sz="0" w:space="0" w:color="auto"/>
        <w:bottom w:val="none" w:sz="0" w:space="0" w:color="auto"/>
        <w:right w:val="none" w:sz="0" w:space="0" w:color="auto"/>
      </w:divBdr>
    </w:div>
    <w:div w:id="13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Alk08</b:Tag>
    <b:SourceType>ConferenceProceedings</b:SourceType>
    <b:Guid>{D4377599-18A1-4E82-A4C1-48F0BC385BAC}</b:Guid>
    <b:Author>
      <b:Author>
        <b:NameList>
          <b:Person>
            <b:Last>Alkhatib</b:Last>
            <b:First>H.,</b:First>
          </b:Person>
        </b:NameList>
      </b:Author>
    </b:Author>
    <b:Title>Comparison of Sequential Monte Carlo Filtering with Kalman Filtering for Nonlinear State Estimation</b:Title>
    <b:Year>2008</b:Year>
    <b:ConferenceName>1st Internatinal Conference on Machine Control Guidance</b:ConferenceName>
    <b:RefOrder>1</b:RefOrder>
  </b:Source>
  <b:Source>
    <b:Tag>Alk081</b:Tag>
    <b:SourceType>ConferenceProceedings</b:SourceType>
    <b:Guid>{562A01C7-C1D0-4FA8-9309-BFC8185C6F2D}</b:Guid>
    <b:Author>
      <b:Author>
        <b:NameList>
          <b:Person>
            <b:Last>Alkhatib</b:Last>
            <b:First>H.,</b:First>
            <b:Middle>NeuMann, I., Neuner, H., Kutterer, H.,</b:Middle>
          </b:Person>
        </b:NameList>
      </b:Author>
    </b:Author>
    <b:Title>Comparison of Sequential Monte Carlo Filtering with Kalman Filtering for Non-linear State Estimation</b:Title>
    <b:Year>2008</b:Year>
    <b:Publisher>1st International Conference on Machine Control and Guidance</b:Publisher>
    <b:RefOrder>2</b:RefOrder>
  </b:Source>
  <b:Source>
    <b:Tag>Aus991</b:Tag>
    <b:SourceType>Report</b:SourceType>
    <b:Guid>{F35B322C-3233-4DDE-BC13-41D8AE32B96A}</b:Guid>
    <b:Author>
      <b:Author>
        <b:NameList>
          <b:Person>
            <b:Last>Aussems</b:Last>
            <b:First>T.,</b:First>
          </b:Person>
        </b:NameList>
      </b:Author>
    </b:Author>
    <b:Title> Positionsschätzung von Landfahrzeugen mittels Kalman-Filterung aus Satelliten- und Koppelnavigationsbeobachtungen</b:Title>
    <b:Year>1999</b:Year>
    <b:Publisher>Veröffentlichung des Geodätischen Instituts der Rheinisch-Westfälischen Technischen Hochschule</b:Publisher>
    <b:RefOrder>3</b:RefOrder>
  </b:Source>
  <b:Source>
    <b:Tag>Dou051</b:Tag>
    <b:SourceType>ConferenceProceedings</b:SourceType>
    <b:Guid>{76E857CB-81CB-4BEA-BA39-379320251C07}</b:Guid>
    <b:Author>
      <b:Author>
        <b:NameList>
          <b:Person>
            <b:Last>Douc</b:Last>
            <b:First>R.</b:First>
          </b:Person>
          <b:Person>
            <b:Last>Olivier</b:Last>
            <b:First>C.</b:First>
          </b:Person>
          <b:Person>
            <b:Last>Eric</b:Last>
            <b:First>M.,</b:First>
          </b:Person>
        </b:NameList>
      </b:Author>
    </b:Author>
    <b:Title>Comparison of resampling schemes for particle filtering</b:Title>
    <b:Year>2005</b:Year>
    <b:Publisher>Image and Signal Processing and Analysis, Proceedings of the 4th International  Symposium on</b:Publisher>
    <b:RefOrder>4</b:RefOrder>
  </b:Source>
  <b:Source>
    <b:Tag>Efr791</b:Tag>
    <b:SourceType>JournalArticle</b:SourceType>
    <b:Guid>{4B132029-3C68-4359-AEE7-AF53FAC2A333}</b:Guid>
    <b:Author>
      <b:Author>
        <b:NameList>
          <b:Person>
            <b:Last>Efron</b:Last>
            <b:First>B.,</b:First>
          </b:Person>
        </b:NameList>
      </b:Author>
    </b:Author>
    <b:Title>Bootstrap methods : another look at the  Jackknife</b:Title>
    <b:Year>1979</b:Year>
    <b:JournalName>The annals of Statistics</b:JournalName>
    <b:Pages>1-26</b:Pages>
    <b:Volume>7</b:Volume>
    <b:Issue>1</b:Issue>
    <b:RefOrder>5</b:RefOrder>
  </b:Source>
  <b:Source>
    <b:Tag>Gor931</b:Tag>
    <b:SourceType>JournalArticle</b:SourceType>
    <b:Guid>{2497B35F-B2EF-4342-8669-1FA17ED8D029}</b:Guid>
    <b:Author>
      <b:Author>
        <b:NameList>
          <b:Person>
            <b:Last>Gordon</b:Last>
            <b:First>N.,</b:First>
            <b:Middle>Salmond, D., Smith, M.,</b:Middle>
          </b:Person>
        </b:NameList>
      </b:Author>
    </b:Author>
    <b:Title>Novel approach to non-linear/non-Gaussian Bayesian state estimation</b:Title>
    <b:JournalName> IEE Proceedings</b:JournalName>
    <b:Year>1993</b:Year>
    <b:Pages>107–113</b:Pages>
    <b:Volume>140</b:Volume>
    <b:Issue>2</b:Issue>
    <b:Publisher> IEE Proceedings</b:Publisher>
    <b:RefOrder>6</b:RefOrder>
  </b:Source>
  <b:Source>
    <b:Tag>Gus021</b:Tag>
    <b:SourceType>JournalArticle</b:SourceType>
    <b:Guid>{D66C9281-5327-422E-872E-A8474F8A716C}</b:Guid>
    <b:Author>
      <b:Author>
        <b:NameList>
          <b:Person>
            <b:Last>Gustafsson</b:Last>
            <b:First>F.,</b:First>
          </b:Person>
        </b:NameList>
      </b:Author>
    </b:Author>
    <b:Title>Particle Filter Theory and Practice with Positioning Applications</b:Title>
    <b:JournalName> IEEE Transactions on Signal Processing</b:JournalName>
    <b:Year>2002</b:Year>
    <b:Pages>425-437</b:Pages>
    <b:Volume>50</b:Volume>
    <b:Issue>2</b:Issue>
    <b:RefOrder>7</b:RefOrder>
  </b:Source>
  <b:Source>
    <b:Tag>Jos131</b:Tag>
    <b:SourceType>Book</b:SourceType>
    <b:Guid>{042F6E55-C30A-445D-9DBD-85D5356E4A13}</b:Guid>
    <b:Title>Simultaneous Localization and Mapping for Mobile Robots- introduction and method</b:Title>
    <b:Year>2013</b:Year>
    <b:Author>
      <b:Author>
        <b:NameList>
          <b:Person>
            <b:Last>Jose’</b:Last>
            <b:First>L.,</b:First>
            <b:Middle>Juan, A.,</b:Middle>
          </b:Person>
        </b:NameList>
      </b:Author>
    </b:Author>
    <b:City>USA</b:City>
    <b:Publisher>IGI Global</b:Publisher>
    <b:Edition>1</b:Edition>
    <b:RefOrder>8</b:RefOrder>
  </b:Source>
  <b:Source>
    <b:Tag>Jul971</b:Tag>
    <b:SourceType>ConferenceProceedings</b:SourceType>
    <b:Guid>{D2A92B3B-527E-4BD2-AD0B-234B901C78AD}</b:Guid>
    <b:Title> A New Extension of the Kalman Filter to Non-linear Systems</b:Title>
    <b:Year>1997</b:Year>
    <b:City>Seattle, Washington</b:City>
    <b:Publisher>In The Proceedings of the American Control Conference</b:Publisher>
    <b:Author>
      <b:Author>
        <b:NameList>
          <b:Person>
            <b:Last>Julier</b:Last>
            <b:First>J.,</b:First>
            <b:Middle>Uhlmann, K.,</b:Middle>
          </b:Person>
        </b:NameList>
      </b:Author>
    </b:Author>
    <b:RefOrder>9</b:RefOrder>
  </b:Source>
  <b:Source>
    <b:Tag>Jul041</b:Tag>
    <b:SourceType>JournalArticle</b:SourceType>
    <b:Guid>{D6A83D06-E8FF-4214-ABDF-9AEB13277C55}</b:Guid>
    <b:Author>
      <b:Author>
        <b:NameList>
          <b:Person>
            <b:Last>Julier</b:Last>
            <b:First>S.,</b:First>
            <b:Middle>Uhlmann, J.,</b:Middle>
          </b:Person>
        </b:NameList>
      </b:Author>
    </b:Author>
    <b:Title>Unscented filtering and nonlinear estimation</b:Title>
    <b:Year>2004</b:Year>
    <b:JournalName>Proceedings of the IEEE</b:JournalName>
    <b:Pages>401-422</b:Pages>
    <b:Volume>92</b:Volume>
    <b:Issue>3</b:Issue>
    <b:RefOrder>10</b:RefOrder>
  </b:Source>
  <b:Source>
    <b:Tag>Kal601</b:Tag>
    <b:SourceType>JournalArticle</b:SourceType>
    <b:Guid>{38CAD4D8-DB8C-468A-AC74-DE5F503A32AD}</b:Guid>
    <b:Author>
      <b:Author>
        <b:NameList>
          <b:Person>
            <b:Last>Kalman</b:Last>
            <b:First>R.,</b:First>
          </b:Person>
        </b:NameList>
      </b:Author>
    </b:Author>
    <b:Title>A new approach to Linear Filtering and Prediction Problems</b:Title>
    <b:JournalName>Transaction of the ASME- Journal of Basic Engineering</b:JournalName>
    <b:Year>1960</b:Year>
    <b:Pages>33-45</b:Pages>
    <b:RefOrder>11</b:RefOrder>
  </b:Source>
  <b:Source>
    <b:Tag>Liu981</b:Tag>
    <b:SourceType>JournalArticle</b:SourceType>
    <b:Guid>{09CC2812-3277-4186-AD4C-621CE2D2FBD7}</b:Guid>
    <b:Author>
      <b:Author>
        <b:NameList>
          <b:Person>
            <b:Last>Liu</b:Last>
            <b:First>J.,</b:First>
            <b:Middle>Chen, R.,</b:Middle>
          </b:Person>
        </b:NameList>
      </b:Author>
    </b:Author>
    <b:Title>Sequential Monte Carlo Methods for Dynamic systems</b:Title>
    <b:JournalName>Journal of the American Statistical Association</b:JournalName>
    <b:Year>1998</b:Year>
    <b:Pages>1032-1044</b:Pages>
    <b:Volume>93</b:Volume>
    <b:Issue>443</b:Issue>
    <b:RefOrder>12</b:RefOrder>
  </b:Source>
  <b:Source>
    <b:Tag>Sär131</b:Tag>
    <b:SourceType>Book</b:SourceType>
    <b:Guid>{9CD53621-37BA-4153-9ED9-2AAD7CEE83D9}</b:Guid>
    <b:Author>
      <b:Author>
        <b:NameList>
          <b:Person>
            <b:Last>Särkkä</b:Last>
            <b:First>S.,</b:First>
          </b:Person>
        </b:NameList>
      </b:Author>
    </b:Author>
    <b:Title>Bayesian filtering and smoothing</b:Title>
    <b:Year>2013</b:Year>
    <b:Publisher>Cambridge University Press</b:Publisher>
    <b:Edition>1</b:Edition>
    <b:RefOrder>13</b:RefOrder>
  </b:Source>
  <b:Source>
    <b:Tag>Ste001</b:Tag>
    <b:SourceType>Report</b:SourceType>
    <b:Guid>{27058CD4-A009-4A0C-9391-42D0BCEAD115}</b:Guid>
    <b:Author>
      <b:Author>
        <b:NameList>
          <b:Person>
            <b:Last>Sternberg</b:Last>
            <b:First>H.,</b:First>
          </b:Person>
        </b:NameList>
      </b:Author>
    </b:Author>
    <b:Title>Zur Bestimmung der Trajektorie von Lanfahrzeugen mit einem hybriden Meßsystem</b:Title>
    <b:Year>2000</b:Year>
    <b:City> Heft 67, Neubiberg</b:City>
    <b:Publisher>Schriftenreihe des Studiengangs Vermessungwesen der Universität der Bundeswehr München</b:Publisher>
    <b:RefOrder>14</b:RefOrder>
  </b:Source>
  <b:Source>
    <b:Tag>Sch121</b:Tag>
    <b:SourceType>ConferenceProceedings</b:SourceType>
    <b:Guid>{BD86475B-1A22-430A-8EB7-3B17B219A03A}</b:Guid>
    <b:Author>
      <b:Author>
        <b:NameList>
          <b:Person>
            <b:Last>Schweitzer</b:Last>
            <b:First>J.,</b:First>
          </b:Person>
        </b:NameList>
      </b:Author>
    </b:Author>
    <b:Title>Modular Positioning using Different Motion Models</b:Title>
    <b:Year>2012</b:Year>
    <b:Publisher> In the Proceedings on 3rd International Conference on Machine Control and Guidance</b:Publisher>
    <b:City>Stuttgart, Germany</b:City>
    <b:RefOrder>15</b:RefOrder>
  </b:Source>
  <b:Source>
    <b:Tag>Wan021</b:Tag>
    <b:SourceType>JournalArticle</b:SourceType>
    <b:Guid>{829DDFF6-0AF0-4E22-925E-54BD49CC2F4B}</b:Guid>
    <b:Title>The Unscented Kalman Filter, Kalman Filtering and Neural networks</b:Title>
    <b:Year>2002</b:Year>
    <b:City>Wiley, New York</b:City>
    <b:Author>
      <b:Author>
        <b:NameList>
          <b:Person>
            <b:Last>Wan</b:Last>
            <b:First>A.,</b:First>
            <b:Middle>Van der Merwe, R.,</b:Middle>
          </b:Person>
        </b:NameList>
      </b:Author>
    </b:Author>
    <b:RefOrder>16</b:RefOrder>
  </b:Source>
  <b:Source>
    <b:Tag>Wel951</b:Tag>
    <b:SourceType>Report</b:SourceType>
    <b:Guid>{9C4583E0-75B3-489F-9A77-66EC0B03F5F7}</b:Guid>
    <b:Author>
      <b:Author>
        <b:NameList>
          <b:Person>
            <b:Last>Welch</b:Last>
            <b:First>G.,</b:First>
            <b:Middle>Bishop, G.,</b:Middle>
          </b:Person>
        </b:NameList>
      </b:Author>
    </b:Author>
    <b:Title>An introduction to the Kalman filter</b:Title>
    <b:Year>1995</b:Year>
    <b:Publisher>Technical report TR 95-041 University of North Carolina</b:Publisher>
    <b:City>Chapel Hill, USA</b:City>
    <b:RefOrder>17</b:RefOrder>
  </b:Source>
  <b:Source>
    <b:Tag>Pit99</b:Tag>
    <b:SourceType>JournalArticle</b:SourceType>
    <b:Guid>{7D3D65A4-7970-4312-8CB3-3BB8062F0DB5}</b:Guid>
    <b:Title>Filtering Via Simulation: Auxiliary Particle Filters</b:Title>
    <b:Year>1999</b:Year>
    <b:Author>
      <b:Author>
        <b:NameList>
          <b:Person>
            <b:Last>Pitt</b:Last>
            <b:First>M.,</b:First>
            <b:Middle>Shephard, N.,</b:Middle>
          </b:Person>
        </b:NameList>
      </b:Author>
    </b:Author>
    <b:JournalName>Journal of the American Statistical Association (American Statistical Association)</b:JournalName>
    <b:Pages>590-591</b:Pages>
    <b:Volume>94</b:Volume>
    <b:Issue>446</b:Issue>
    <b:RefOrder>18</b:RefOrder>
  </b:Source>
  <b:Source>
    <b:Tag>Ram081</b:Tag>
    <b:SourceType>Report</b:SourceType>
    <b:Guid>{12A1127A-EC87-4720-B02C-BCC4976800B3}</b:Guid>
    <b:Author>
      <b:Author>
        <b:NameList>
          <b:Person>
            <b:Last>Ramm</b:Last>
            <b:First>K.,</b:First>
          </b:Person>
        </b:NameList>
      </b:Author>
    </b:Author>
    <b:Title>Evaluation von Filter-Ansätzen für die Positionsschätzung von Fahrzeugen mit den Werkzeugen der Sensitivitätsanalyse</b:Title>
    <b:Year>2008</b:Year>
    <b:Publisher>DGK</b:Publisher>
    <b:City>Reihe C, Nr. 619</b:City>
    <b:RefOrder>19</b:RefOrder>
  </b:Source>
  <b:Source>
    <b:Tag>Wan022</b:Tag>
    <b:SourceType>BookSection</b:SourceType>
    <b:Guid>{B01CB638-5FB7-4A71-8F2E-0E2BCB44E783}</b:Guid>
    <b:Author>
      <b:Author>
        <b:NameList>
          <b:Person>
            <b:Last>Wan</b:Last>
            <b:First>A.,</b:First>
            <b:Middle>Van der Merwe, R.,</b:Middle>
          </b:Person>
        </b:NameList>
      </b:Author>
    </b:Author>
    <b:Title>The Unscented Kalman Filter</b:Title>
    <b:Year>2002</b:Year>
    <b:Publisher>Wiley</b:Publisher>
    <b:City> New York</b:City>
    <b:Pages>221-282</b:Pages>
    <b:BookTitle>Kalman Filtering and Neural networks</b:BookTitle>
    <b:RefOrder>20</b:RefOrder>
  </b:Source>
  <b:Source>
    <b:Tag>Sch12</b:Tag>
    <b:SourceType>Book</b:SourceType>
    <b:Guid>{A6D56CD3-5A7F-446F-9C5A-5C643B27B0A1}</b:Guid>
    <b:Author>
      <b:Author>
        <b:NameList>
          <b:Person>
            <b:Last>Schweizer</b:Last>
            <b:First>M</b:First>
          </b:Person>
        </b:NameList>
      </b:Author>
    </b:Author>
    <b:Title>System - oriented efficiency optimization of variable speed drives</b:Title>
    <b:Year>2012</b:Year>
    <b:City>Diss., ETH Zürich</b:City>
    <b:RefOrder>1</b:RefOrder>
  </b:Source>
</b:Sources>
</file>

<file path=customXml/itemProps1.xml><?xml version="1.0" encoding="utf-8"?>
<ds:datastoreItem xmlns:ds="http://schemas.openxmlformats.org/officeDocument/2006/customXml" ds:itemID="{7331CEA9-848E-4455-860E-6796AA72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chihanh-pc</dc:creator>
  <cp:keywords/>
  <dc:description/>
  <cp:lastModifiedBy>Ngo Thanh Tuan</cp:lastModifiedBy>
  <cp:revision>2</cp:revision>
  <cp:lastPrinted>2019-05-30T03:04:00Z</cp:lastPrinted>
  <dcterms:created xsi:type="dcterms:W3CDTF">2021-05-18T03:36:00Z</dcterms:created>
  <dcterms:modified xsi:type="dcterms:W3CDTF">2021-05-18T03:36:00Z</dcterms:modified>
</cp:coreProperties>
</file>